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6F5B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东莞市常平镇环保专业基地洗水、印花污水处理厂3号水池、配水井-砼及装饰装修工程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投标疑问三</w:t>
      </w:r>
    </w:p>
    <w:p w14:paraId="142F2F70"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8D2B73C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报价清单（2025.7.25版）第1.3条：是否不用凿桩头只是回填碎石？</w:t>
      </w:r>
    </w:p>
    <w:p w14:paraId="43E608B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510530" cy="1639570"/>
            <wp:effectExtent l="0" t="0" r="1397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74BD"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 xml:space="preserve">答： 不用凿桩头，需回填碎石。  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556895" cy="574040"/>
            <wp:effectExtent l="0" t="0" r="14605" b="16510"/>
            <wp:docPr id="1" name="图片 1" descr="1753522676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5226765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511810" cy="451485"/>
            <wp:effectExtent l="0" t="0" r="2540" b="5715"/>
            <wp:docPr id="4" name="图片 4" descr="175352280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35228031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 xml:space="preserve">     。   </w:t>
      </w:r>
    </w:p>
    <w:p w14:paraId="384DC03E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报价清单中第4.2条，烦请明确瓷砖规格要求。</w:t>
      </w:r>
    </w:p>
    <w:p w14:paraId="17B78FFA">
      <w:pPr>
        <w:widowControl w:val="0"/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513070" cy="2997200"/>
            <wp:effectExtent l="0" t="0" r="11430" b="12700"/>
            <wp:docPr id="3" name="图片 3" descr="06332a4e-f4cd-4214-aa34-4b2dd49665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332a4e-f4cd-4214-aa34-4b2dd496656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12EAF"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答： 地砖楼面规格：8~10 厚 300x300耐磨地砖（地砖式样规格及颜色施工前须甲方确认）。详见附件《交楼标准》中“地砖楼面”。</w:t>
      </w:r>
    </w:p>
    <w:p w14:paraId="3818565E">
      <w:pPr>
        <w:pStyle w:val="3"/>
        <w:widowControl w:val="0"/>
        <w:numPr>
          <w:ilvl w:val="0"/>
          <w:numId w:val="0"/>
        </w:numPr>
        <w:spacing w:after="120" w:line="240" w:lineRule="auto"/>
        <w:ind w:right="0" w:rightChars="0"/>
        <w:jc w:val="right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>东莞市中泰建安工程有限公司</w:t>
      </w:r>
    </w:p>
    <w:p w14:paraId="22FD8C1C">
      <w:pPr>
        <w:jc w:val="right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 xml:space="preserve">2025年 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 xml:space="preserve">月 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 xml:space="preserve"> 日</w:t>
      </w:r>
    </w:p>
    <w:sectPr>
      <w:pgSz w:w="11906" w:h="16838"/>
      <w:pgMar w:top="850" w:right="1800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70316"/>
    <w:multiLevelType w:val="singleLevel"/>
    <w:tmpl w:val="195703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643E"/>
    <w:rsid w:val="0C4A5EA0"/>
    <w:rsid w:val="0D760863"/>
    <w:rsid w:val="0E5B6625"/>
    <w:rsid w:val="10645539"/>
    <w:rsid w:val="112A2922"/>
    <w:rsid w:val="177B5642"/>
    <w:rsid w:val="17FF2717"/>
    <w:rsid w:val="18846779"/>
    <w:rsid w:val="1907332F"/>
    <w:rsid w:val="1B760915"/>
    <w:rsid w:val="1D724BD4"/>
    <w:rsid w:val="1F8D10BE"/>
    <w:rsid w:val="20742C64"/>
    <w:rsid w:val="285C0744"/>
    <w:rsid w:val="2A5B6041"/>
    <w:rsid w:val="2C0559CB"/>
    <w:rsid w:val="337B00DB"/>
    <w:rsid w:val="34014752"/>
    <w:rsid w:val="351D5B33"/>
    <w:rsid w:val="3B7E29F9"/>
    <w:rsid w:val="3BED2F97"/>
    <w:rsid w:val="3F00274D"/>
    <w:rsid w:val="42114C71"/>
    <w:rsid w:val="456A0921"/>
    <w:rsid w:val="466F1F67"/>
    <w:rsid w:val="472C2963"/>
    <w:rsid w:val="4FA17540"/>
    <w:rsid w:val="51E73AE4"/>
    <w:rsid w:val="52C86DB3"/>
    <w:rsid w:val="531D7D3D"/>
    <w:rsid w:val="54CC6C29"/>
    <w:rsid w:val="56101068"/>
    <w:rsid w:val="56663A12"/>
    <w:rsid w:val="58414AC3"/>
    <w:rsid w:val="590B15D2"/>
    <w:rsid w:val="5915074C"/>
    <w:rsid w:val="60C846E2"/>
    <w:rsid w:val="61F950AE"/>
    <w:rsid w:val="62CE02E9"/>
    <w:rsid w:val="65FD7CC9"/>
    <w:rsid w:val="661111DF"/>
    <w:rsid w:val="67D932E1"/>
    <w:rsid w:val="6A7B723E"/>
    <w:rsid w:val="6B480E55"/>
    <w:rsid w:val="6BEA5A68"/>
    <w:rsid w:val="6C737A25"/>
    <w:rsid w:val="6DA71E62"/>
    <w:rsid w:val="7007308C"/>
    <w:rsid w:val="717D7010"/>
    <w:rsid w:val="74CE23CA"/>
    <w:rsid w:val="7BA2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First Indent"/>
    <w:basedOn w:val="2"/>
    <w:qFormat/>
    <w:uiPriority w:val="0"/>
    <w:pPr>
      <w:spacing w:after="120" w:line="240" w:lineRule="auto"/>
      <w:ind w:left="0" w:right="0" w:firstLine="420" w:firstLineChars="100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154</Characters>
  <Lines>0</Lines>
  <Paragraphs>0</Paragraphs>
  <TotalTime>5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2025-06-10T02:42:00Z</dcterms:created>
  <dc:creator>Administrator</dc:creator>
  <cp:lastModifiedBy>招采中心2</cp:lastModifiedBy>
  <dcterms:modified xsi:type="dcterms:W3CDTF">2025-07-27T01:25:41Z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eyJoZGlkIjoiZjcwNmJmNjFjYjZjMzQ4ZDEzNjZhN2UwYjUyMjgwNDgifQ==</vt:lpwstr>
  </property>
  <property fmtid="{D5CDD505-2E9C-101B-9397-08002B2CF9AE}" pid="4" name="ICV">
    <vt:lpwstr>09E52DFDC3D3407499D0919633D3640D_13</vt:lpwstr>
  </property>
</Properties>
</file>