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3C2F7A">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玉林（福绵）节能环保产业园南部污水处理厂及中水回用设施建设项目（一期二标段5万吨/天）强夯工程报价须知</w:t>
      </w:r>
    </w:p>
    <w:p w14:paraId="0D661D0C">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595C8FF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lang w:val="en-US" w:eastAsia="zh-CN"/>
        </w:rPr>
        <w:t>玉林（福绵）节能环保产业园南部污水处理厂及中水回用设施建设项目（一期二标段5万吨/天）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308B306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w:t>
      </w:r>
      <w:r>
        <w:rPr>
          <w:rFonts w:hint="eastAsia" w:ascii="宋体" w:hAnsi="宋体" w:eastAsia="宋体" w:cs="宋体"/>
          <w:color w:val="auto"/>
          <w:sz w:val="24"/>
          <w:highlight w:val="none"/>
          <w:u w:val="single"/>
          <w:lang w:val="en-US" w:eastAsia="zh-CN"/>
        </w:rPr>
        <w:t>玉林（福绵）节能环保产业园南部污水处理厂及中水回用设施建设项目（一期二标段5万吨/天）强夯工程</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color w:val="auto"/>
          <w:sz w:val="24"/>
          <w:lang w:val="en-US" w:eastAsia="zh-CN"/>
        </w:rPr>
        <w:t>详见附件合同</w:t>
      </w:r>
      <w:r>
        <w:rPr>
          <w:rFonts w:hint="eastAsia" w:ascii="宋体" w:hAnsi="宋体" w:eastAsia="宋体" w:cs="宋体"/>
          <w:b w:val="0"/>
          <w:bCs w:val="0"/>
          <w:color w:val="auto"/>
          <w:sz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highlight w:val="none"/>
          <w:lang w:val="en-US" w:eastAsia="zh-CN"/>
        </w:rPr>
        <w:t>。</w:t>
      </w:r>
    </w:p>
    <w:p w14:paraId="45F164A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6ED1051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57FFC6B1">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的，视为已对工程场地踏勘并完全了解相关情况，签订合同后，报价单位不得以不清楚或未考虑现场实况为由提出增加费用或其它要求。招标单位在报价单位踏勘现场时所作的介绍及说明仅供报价单位参考，招标单位不对报价单位据此</w:t>
      </w:r>
      <w:r>
        <w:rPr>
          <w:rFonts w:hint="eastAsia" w:ascii="宋体" w:hAnsi="宋体" w:cs="宋体"/>
          <w:sz w:val="24"/>
          <w:lang w:val="en-US" w:eastAsia="zh-CN"/>
        </w:rPr>
        <w:t>做</w:t>
      </w:r>
      <w:r>
        <w:rPr>
          <w:rFonts w:hint="eastAsia" w:ascii="宋体" w:hAnsi="宋体" w:cs="宋体"/>
          <w:sz w:val="24"/>
        </w:rPr>
        <w:t>出的判断和决定负责。报价单位踏勘现场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eastAsia="宋体" w:cs="宋体"/>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 xml:space="preserve"> 莫龙，电话：13751400863</w:t>
      </w:r>
      <w:r>
        <w:rPr>
          <w:rFonts w:hint="eastAsia" w:ascii="宋体" w:hAnsi="宋体" w:eastAsia="宋体" w:cs="宋体"/>
          <w:b/>
          <w:bCs/>
          <w:color w:val="auto"/>
          <w:sz w:val="24"/>
          <w:highlight w:val="none"/>
          <w:lang w:val="en-US" w:eastAsia="zh-CN"/>
        </w:rPr>
        <w:t>。</w:t>
      </w:r>
    </w:p>
    <w:p w14:paraId="37ED7AC6">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相应资质</w:t>
      </w:r>
      <w:r>
        <w:rPr>
          <w:rFonts w:hint="eastAsia" w:ascii="宋体" w:hAnsi="宋体" w:eastAsia="宋体" w:cs="宋体"/>
          <w:b/>
          <w:bCs/>
          <w:color w:val="auto"/>
          <w:sz w:val="24"/>
          <w:highlight w:val="none"/>
          <w:u w:val="single"/>
          <w:lang w:val="en-US" w:eastAsia="zh-CN"/>
        </w:rPr>
        <w:t>（地基基础工程专业承包资质三级以上）</w:t>
      </w:r>
      <w:r>
        <w:rPr>
          <w:rFonts w:hint="eastAsia" w:ascii="宋体" w:hAnsi="宋体" w:eastAsia="宋体" w:cs="宋体"/>
          <w:b w:val="0"/>
          <w:bCs w:val="0"/>
          <w:color w:val="auto"/>
          <w:sz w:val="24"/>
          <w:highlight w:val="none"/>
          <w:u w:val="single"/>
          <w:lang w:val="en-US" w:eastAsia="zh-CN"/>
        </w:rPr>
        <w:t>、资格，在价格等其他条件相同的情况下，可优先考虑中标，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42401C29">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2396E7C9">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7AE128F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B9FF70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、施工方案、公司相关资质证书（营业执照、安全生产许可、企业资质）等。</w:t>
      </w:r>
    </w:p>
    <w:p w14:paraId="6D84349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7EF902A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2.5.3报价文件的电子文件名称：</w:t>
      </w:r>
      <w:r>
        <w:rPr>
          <w:rFonts w:hint="eastAsia" w:ascii="宋体" w:hAnsi="宋体" w:eastAsia="宋体" w:cs="宋体"/>
          <w:b w:val="0"/>
          <w:bCs w:val="0"/>
          <w:color w:val="auto"/>
          <w:kern w:val="2"/>
          <w:sz w:val="24"/>
          <w:szCs w:val="24"/>
          <w:highlight w:val="none"/>
          <w:u w:val="single"/>
          <w:lang w:val="en-US" w:eastAsia="zh-CN" w:bidi="ar-SA"/>
        </w:rPr>
        <w:t>报价单位名称 + 玉林强夯工程报价 + 报价日期</w:t>
      </w:r>
      <w:r>
        <w:rPr>
          <w:rFonts w:hint="eastAsia" w:ascii="宋体" w:hAnsi="宋体" w:eastAsia="宋体" w:cs="宋体"/>
          <w:b w:val="0"/>
          <w:bCs w:val="0"/>
          <w:color w:val="auto"/>
          <w:kern w:val="2"/>
          <w:sz w:val="24"/>
          <w:szCs w:val="24"/>
          <w:highlight w:val="none"/>
          <w:u w:val="none"/>
          <w:lang w:val="en-US" w:eastAsia="zh-CN" w:bidi="ar-SA"/>
        </w:rPr>
        <w:t>（例：XXX公司玉林强夯工程报价2025.XX.XX）。</w:t>
      </w:r>
    </w:p>
    <w:p w14:paraId="377C23D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43D56F2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报价文件须按招采文件的要求准时提交，逾时视为废标处理。</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07</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31</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eastAsia="宋体" w:cs="宋体"/>
          <w:b/>
          <w:bCs w:val="0"/>
          <w:color w:val="auto"/>
          <w:kern w:val="2"/>
          <w:sz w:val="24"/>
          <w:szCs w:val="24"/>
          <w:highlight w:val="yellow"/>
          <w:lang w:val="en-US" w:eastAsia="zh-CN" w:bidi="ar-SA"/>
        </w:rPr>
        <w:t>上午</w:t>
      </w:r>
      <w:r>
        <w:rPr>
          <w:rFonts w:hint="eastAsia" w:ascii="宋体" w:hAnsi="宋体" w:cs="宋体"/>
          <w:b/>
          <w:bCs w:val="0"/>
          <w:color w:val="auto"/>
          <w:kern w:val="2"/>
          <w:sz w:val="24"/>
          <w:szCs w:val="24"/>
          <w:highlight w:val="yellow"/>
          <w:u w:val="single"/>
          <w:lang w:val="en-US" w:eastAsia="zh-CN" w:bidi="ar-SA"/>
        </w:rPr>
        <w:t>11</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，逾时视为无效标</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745D07C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1D5DAC9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bCs/>
          <w:color w:val="auto"/>
          <w:sz w:val="24"/>
          <w:szCs w:val="24"/>
          <w:highlight w:val="none"/>
          <w:lang w:val="en-US" w:eastAsia="zh-CN"/>
        </w:rPr>
        <w:t>日17时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（转账请备注：/投标保证金）</w:t>
      </w:r>
      <w:r>
        <w:rPr>
          <w:rFonts w:hint="eastAsia" w:ascii="宋体" w:hAnsi="宋体" w:eastAsia="宋体" w:cs="宋体"/>
          <w:color w:val="auto"/>
          <w:sz w:val="24"/>
          <w:szCs w:val="24"/>
          <w:highlight w:val="none"/>
          <w:lang w:val="en-US" w:eastAsia="zh-CN"/>
        </w:rPr>
        <w:t>：</w:t>
      </w:r>
    </w:p>
    <w:p w14:paraId="3CE14B86">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4B90053F">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450A5D4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7659116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66421DC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7118DE5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392F6B53">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4FFB70EC">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73FE770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028DCD6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1DE6407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799CCBCB">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56E73F39">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5C1A19A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4AA9C44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5E15A88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5E92500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0DEA969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本须知进行修改，修改后的内容为本须知的组成部分，均以书面形式公开并对参与报价的单位具有约束力。报价单位收到上述修改通知后，应立即以招标单位提供的格式发送书面回执。</w:t>
      </w:r>
    </w:p>
    <w:p w14:paraId="2442AC2F">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w:t>
      </w:r>
      <w:r>
        <w:rPr>
          <w:rFonts w:hint="eastAsia" w:ascii="宋体" w:hAnsi="宋体" w:cs="宋体"/>
          <w:b/>
          <w:sz w:val="24"/>
          <w:szCs w:val="24"/>
        </w:rPr>
        <w:fldChar w:fldCharType="begin"/>
      </w:r>
      <w:r>
        <w:rPr>
          <w:rFonts w:hint="eastAsia" w:ascii="宋体" w:hAnsi="宋体" w:cs="宋体"/>
          <w:b/>
          <w:sz w:val="24"/>
          <w:szCs w:val="24"/>
        </w:rPr>
        <w:instrText xml:space="preserve"> HYPERLINK "http://61.145.223.138:8000/" </w:instrText>
      </w:r>
      <w:r>
        <w:rPr>
          <w:rFonts w:hint="eastAsia" w:ascii="宋体" w:hAnsi="宋体" w:cs="宋体"/>
          <w:b/>
          <w:sz w:val="24"/>
          <w:szCs w:val="24"/>
        </w:rPr>
        <w:fldChar w:fldCharType="separate"/>
      </w:r>
      <w:r>
        <w:rPr>
          <w:rStyle w:val="21"/>
          <w:rFonts w:hint="eastAsia" w:ascii="宋体" w:hAnsi="宋体" w:cs="宋体"/>
          <w:b/>
          <w:sz w:val="24"/>
          <w:szCs w:val="24"/>
        </w:rPr>
        <w:t>http://36.111.34.233:8000/</w:t>
      </w:r>
      <w:r>
        <w:rPr>
          <w:rFonts w:hint="eastAsia" w:ascii="宋体" w:hAnsi="宋体" w:cs="宋体"/>
          <w:b/>
          <w:sz w:val="24"/>
          <w:szCs w:val="24"/>
        </w:rPr>
        <w:fldChar w:fldCharType="end"/>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1039A9A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BFC1BA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5A0EC0C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71C00E65">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3841F96C">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69DC3FED">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34684DB5">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8047379">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eastAsia="宋体" w:cs="宋体"/>
          <w:color w:val="auto"/>
          <w:sz w:val="24"/>
          <w:lang w:val="en-US" w:eastAsia="zh-CN"/>
        </w:rPr>
        <w:t>玉林同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7083D8C8">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（5）报价单位的企业法人营业执照、相关资质、资格证件等的复印件（复印件须加盖报价单位公章）；</w:t>
      </w:r>
    </w:p>
    <w:p w14:paraId="2D04D304">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（6）报价单位编制的本工程设计方案及施工组织设计；</w:t>
      </w:r>
    </w:p>
    <w:p w14:paraId="2D30166F">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72090BF9">
      <w:pPr>
        <w:pStyle w:val="12"/>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68BFC4E1">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4A1B72F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2C9BABD5">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bookmarkStart w:id="0" w:name="_GoBack"/>
      <w:bookmarkEnd w:id="0"/>
    </w:p>
    <w:p w14:paraId="44B9D7E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附件4《近三年内玉林同类业绩一览表》格式；</w:t>
      </w:r>
    </w:p>
    <w:p w14:paraId="7F5D266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附件5《玉林（福绵）节能环保产业园南部污水处理厂及中水回用设施建设项目（一期二标段5万吨/天）强夯工程施工合同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19359B44">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1F9CAD6E">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东莞市中泰建安工程有限公司</w:t>
      </w:r>
    </w:p>
    <w:p w14:paraId="2A9B360D">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2025年07月2</w:t>
      </w:r>
      <w:r>
        <w:rPr>
          <w:rFonts w:hint="eastAsia" w:ascii="宋体" w:hAnsi="宋体" w:cs="宋体"/>
          <w:color w:val="auto"/>
          <w:kern w:val="2"/>
          <w:sz w:val="24"/>
          <w:szCs w:val="24"/>
          <w:lang w:val="en-US" w:eastAsia="zh-CN"/>
        </w:rPr>
        <w:t>9</w:t>
      </w:r>
      <w:r>
        <w:rPr>
          <w:rFonts w:hint="eastAsia" w:ascii="宋体" w:hAnsi="宋体" w:eastAsia="宋体" w:cs="宋体"/>
          <w:color w:val="auto"/>
          <w:kern w:val="2"/>
          <w:sz w:val="24"/>
          <w:szCs w:val="24"/>
          <w:lang w:val="en-US" w:eastAsia="zh-CN"/>
        </w:rPr>
        <w:t>日</w:t>
      </w:r>
    </w:p>
    <w:p w14:paraId="14A82D4B">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AC1CC34">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5517C5C">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7B26D9F">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5A19906">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BB9D6F4">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62EE9BB">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A6AA602">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5CA945A">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60C123E">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C8E21BE">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8475976">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83A4B3A">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145D85ED">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6B58F01F">
      <w:pPr>
        <w:pStyle w:val="7"/>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45586D1E">
      <w:pPr>
        <w:pStyle w:val="7"/>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2676C43B">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《玉林（福绵）节能环保产业园南部污水处理厂及中水回用设施建设项目（一期二标段5万吨/天）强夯工程报价须知》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30F97DE3">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78BE239">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04A3B3E2">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27C32B54">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3B4432FB">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不退还我司投标保证金（如有）、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4B085162">
      <w:pPr>
        <w:pStyle w:val="7"/>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74E454E4">
      <w:pPr>
        <w:pStyle w:val="7"/>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707142A3">
      <w:pPr>
        <w:pStyle w:val="7"/>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2A93C8E9">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1645E79A">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3CD5AECE">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24383E56">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686CC9CF">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22254329">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294B774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24CDDA48">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71B06CA4">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72178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3155839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招标要求条目号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7802F81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4342DBA">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7479C4D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0F7EB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BA5B3B1">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33D0DD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0F70DC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73430F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F4D3E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D825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1966C6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19FBC7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4523F2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D93C98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72B0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B45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FCFBE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BA171D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F099CE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1F423E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8263E3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57C0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2198F4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081090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2F61EB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589472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000044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188A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269BEB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4F0208A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75EC4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AC3FF0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D66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BBA7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00575EFB">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F308F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8E80A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BD3BE5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E0A08C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1D3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455A5CD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55EAEC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16BBE8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C69FF5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8173E2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92F2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A92F06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9CAB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6F2302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BE10E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9F2869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96D0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775B519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340393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A0395E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7302DA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1825C4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3516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6B21DE07">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0CF65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DBF697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202F9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8310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DB36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F62EFD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A8640E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7CCB55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6311A8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47E48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9BBF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7DE428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51388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F8C353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2203A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3C1222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1277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B2642F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D185C5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88567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4DB444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14915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942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3DBB7D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9D9D8B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A3584F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3535AD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36CFC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01E2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0D6B700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A5260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D7A5BF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9FC288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7983F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6502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5DD6296D">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C1EF75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A5D175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E3099F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5F34D2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188F9BE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47EC7DF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填表须知：报价单位如对招标要求完全响应，请在“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7076F5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69CB897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0ABD80C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67459A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6A59EEB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091A61A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682AD42">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3B60A50F">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573B684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6347B04A">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79EC1C2C">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5E2C85AB">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76BFA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27B7BED8">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5228E608">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59AFD564">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2685EEFA">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09E1A96">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0D02283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534668B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C24199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22F71D96">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1D9DE2F">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642D6121">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6B91863">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D049B5E">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020808E6">
      <w:pPr>
        <w:pStyle w:val="13"/>
        <w:rPr>
          <w:rFonts w:hint="default" w:ascii="宋体" w:hAnsi="宋体"/>
          <w:color w:val="auto"/>
          <w:spacing w:val="10"/>
          <w:sz w:val="24"/>
          <w:szCs w:val="22"/>
          <w:lang w:val="en-US" w:eastAsia="zh-CN"/>
        </w:rPr>
      </w:pPr>
    </w:p>
    <w:p w14:paraId="4449BAF0">
      <w:pPr>
        <w:pStyle w:val="13"/>
        <w:rPr>
          <w:rFonts w:hint="default" w:ascii="宋体" w:hAnsi="宋体"/>
          <w:color w:val="auto"/>
          <w:spacing w:val="10"/>
          <w:sz w:val="24"/>
          <w:szCs w:val="22"/>
          <w:lang w:val="en-US" w:eastAsia="zh-CN"/>
        </w:rPr>
      </w:pPr>
    </w:p>
    <w:p w14:paraId="6DF8F6D8">
      <w:pPr>
        <w:pStyle w:val="13"/>
        <w:rPr>
          <w:rFonts w:hint="default" w:ascii="宋体" w:hAnsi="宋体"/>
          <w:color w:val="auto"/>
          <w:spacing w:val="10"/>
          <w:sz w:val="24"/>
          <w:szCs w:val="22"/>
          <w:lang w:val="en-US" w:eastAsia="zh-CN"/>
        </w:rPr>
      </w:pPr>
    </w:p>
    <w:p w14:paraId="3E537E6C">
      <w:pPr>
        <w:pStyle w:val="13"/>
        <w:rPr>
          <w:rFonts w:hint="default" w:ascii="宋体" w:hAnsi="宋体"/>
          <w:color w:val="auto"/>
          <w:spacing w:val="10"/>
          <w:sz w:val="24"/>
          <w:szCs w:val="22"/>
          <w:lang w:val="en-US" w:eastAsia="zh-CN"/>
        </w:rPr>
      </w:pPr>
    </w:p>
    <w:p w14:paraId="26069F2B">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47312BA5">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21C09CDF">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62B458B8">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eastAsia="zh-CN"/>
        </w:rPr>
        <w:t>内</w:t>
      </w:r>
      <w:r>
        <w:rPr>
          <w:rFonts w:hint="eastAsia" w:ascii="宋体" w:hAnsi="宋体" w:eastAsia="宋体" w:cs="宋体"/>
          <w:b/>
          <w:color w:val="auto"/>
          <w:sz w:val="30"/>
          <w:highlight w:val="none"/>
          <w:lang w:val="en-US" w:eastAsia="zh-CN"/>
        </w:rPr>
        <w:t>玉林</w:t>
      </w:r>
      <w:r>
        <w:rPr>
          <w:rFonts w:hint="eastAsia" w:ascii="宋体" w:hAnsi="宋体" w:eastAsia="宋体" w:cs="宋体"/>
          <w:b/>
          <w:color w:val="auto"/>
          <w:sz w:val="30"/>
          <w:highlight w:val="none"/>
        </w:rPr>
        <w:t>同类业绩一览表</w:t>
      </w:r>
    </w:p>
    <w:p w14:paraId="468F2B43">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48D69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F11AFE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84FA75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BA18CB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5EAC74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77B1395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A304BB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42D34ED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F4EA5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250C5D4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9FE681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95B24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40F33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07A969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7DDE5F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89EBD4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C0C17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2628A5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5126D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E7E554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2CC67E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3A9194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D0D5B8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1EE7D94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74D10C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B2586A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6B92F2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1EB13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FE5CE2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A6160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24875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FC289C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EAE26F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957646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23456E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B53C25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B1C20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DC19D6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52C97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1078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800C0A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73FCE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F9B9B3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0E97FE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7DD475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A6704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D0618A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C01E2C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7E208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4F3048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67FE0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748EF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B41AB2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3E6184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2EB7C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379346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26CA80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3EF4F284">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4EF83BC4">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0EEA1E26">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0781A83A">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5721F9BC">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2E733747">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3BEDBA1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4D43BEAA">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0F1D0EA0">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04572F1">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51138C94">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3F50011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00BF3592">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73427F0A">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6961E73C">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11838ADA">
      <w:pPr>
        <w:keepNext w:val="0"/>
        <w:keepLines w:val="0"/>
        <w:pageBreakBefore w:val="0"/>
        <w:kinsoku/>
        <w:wordWrap/>
        <w:overflowPunct/>
        <w:topLinePunct w:val="0"/>
        <w:autoSpaceDE/>
        <w:autoSpaceDN/>
        <w:bidi w:val="0"/>
        <w:adjustRightInd w:val="0"/>
        <w:snapToGrid w:val="0"/>
        <w:spacing w:line="360" w:lineRule="auto"/>
        <w:rPr>
          <w:color w:val="auto"/>
        </w:rPr>
      </w:pPr>
    </w:p>
    <w:p w14:paraId="3B1A2296">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504B3C17">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5449">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F343A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10F343A5">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C6C96"/>
    <w:rsid w:val="00AA3CEC"/>
    <w:rsid w:val="00C11035"/>
    <w:rsid w:val="00C6664C"/>
    <w:rsid w:val="00D54E0B"/>
    <w:rsid w:val="00E40880"/>
    <w:rsid w:val="00F54BBE"/>
    <w:rsid w:val="01021F38"/>
    <w:rsid w:val="01121891"/>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6D0118"/>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EF3CFF"/>
    <w:rsid w:val="0DF20A80"/>
    <w:rsid w:val="0DF915ED"/>
    <w:rsid w:val="0DFF47E7"/>
    <w:rsid w:val="0E0B1B42"/>
    <w:rsid w:val="0E1C5AFD"/>
    <w:rsid w:val="0E2055ED"/>
    <w:rsid w:val="0E2A1FC8"/>
    <w:rsid w:val="0E364E11"/>
    <w:rsid w:val="0E4F7C80"/>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DF3B77"/>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0E6F59"/>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AF0896"/>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868B0"/>
    <w:rsid w:val="28EA6ACC"/>
    <w:rsid w:val="28EE2138"/>
    <w:rsid w:val="28F214DC"/>
    <w:rsid w:val="28FE60D3"/>
    <w:rsid w:val="290F60EE"/>
    <w:rsid w:val="29155D5D"/>
    <w:rsid w:val="292A6EC8"/>
    <w:rsid w:val="2959155B"/>
    <w:rsid w:val="295D104C"/>
    <w:rsid w:val="296A19BB"/>
    <w:rsid w:val="298A3E0B"/>
    <w:rsid w:val="2992505B"/>
    <w:rsid w:val="29AA03E1"/>
    <w:rsid w:val="29B13146"/>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B851A8"/>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2863E3"/>
    <w:rsid w:val="31353510"/>
    <w:rsid w:val="313D224B"/>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7F1B8C"/>
    <w:rsid w:val="388D4D7E"/>
    <w:rsid w:val="38A01D63"/>
    <w:rsid w:val="38AC16A8"/>
    <w:rsid w:val="38B010FB"/>
    <w:rsid w:val="38BC3B31"/>
    <w:rsid w:val="38C56C0D"/>
    <w:rsid w:val="38C7798C"/>
    <w:rsid w:val="38C84008"/>
    <w:rsid w:val="38D3668F"/>
    <w:rsid w:val="38DA3291"/>
    <w:rsid w:val="38DB1F8D"/>
    <w:rsid w:val="38E2156D"/>
    <w:rsid w:val="3902751A"/>
    <w:rsid w:val="3924162C"/>
    <w:rsid w:val="392C717D"/>
    <w:rsid w:val="39394689"/>
    <w:rsid w:val="39535FC7"/>
    <w:rsid w:val="39602492"/>
    <w:rsid w:val="396E4BAF"/>
    <w:rsid w:val="39755F3E"/>
    <w:rsid w:val="39882115"/>
    <w:rsid w:val="39B20F40"/>
    <w:rsid w:val="39BF540B"/>
    <w:rsid w:val="39EE5955"/>
    <w:rsid w:val="39FC665F"/>
    <w:rsid w:val="3A331955"/>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C176EC"/>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CB75F1"/>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D30430"/>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5B6C6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DA72F6"/>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7C57C38"/>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B6AD8"/>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E3471B"/>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89040C"/>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1F50788"/>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9A0729"/>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671321"/>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7575A"/>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897EC1"/>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1E4C8C"/>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A0A59"/>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8E4662"/>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1906E6"/>
    <w:rsid w:val="7F1F1DCA"/>
    <w:rsid w:val="7F34107C"/>
    <w:rsid w:val="7F345D00"/>
    <w:rsid w:val="7F5D6825"/>
    <w:rsid w:val="7F7A3792"/>
    <w:rsid w:val="7F8813C8"/>
    <w:rsid w:val="7F9560E2"/>
    <w:rsid w:val="7FC604F8"/>
    <w:rsid w:val="7FE70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3807</Words>
  <Characters>4075</Characters>
  <Lines>0</Lines>
  <Paragraphs>0</Paragraphs>
  <TotalTime>19</TotalTime>
  <ScaleCrop>false</ScaleCrop>
  <LinksUpToDate>false</LinksUpToDate>
  <CharactersWithSpaces>4727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2025-07-29T09:37:23Z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672633AD2C1F40838D4661877D4900EA_13</vt:lpwstr>
  </property>
  <property fmtid="{D5CDD505-2E9C-101B-9397-08002B2CF9AE}" pid="4" name="KSOTemplateDocerSaveRecord">
    <vt:lpwstr>eyJoZGlkIjoiZTZlZWQxYjNiOGQwOWQ3ZDcwYzI4ZTE0M2ZhZmIzYTgiLCJ1c2VySWQiOiIzMjYyOTIwOTcifQ==</vt:lpwstr>
  </property>
</Properties>
</file>