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spacing w:line="360" w:lineRule="auto"/>
        <w:jc w:val="center"/>
        <w:rPr>
          <w:rFonts w:hint="default" w:ascii="宋体" w:hAnsi="宋体" w:eastAsia="宋体" w:cs="宋体"/>
          <w:b/>
          <w:color w:val="auto"/>
          <w:sz w:val="28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sz w:val="28"/>
          <w:highlight w:val="none"/>
          <w:lang w:val="en-US" w:eastAsia="zh-CN"/>
        </w:rPr>
        <w:t>东莞区域2024年度汽车起重机租赁</w:t>
      </w:r>
    </w:p>
    <w:bookmarkEnd w:id="0"/>
    <w:p>
      <w:pPr>
        <w:shd w:val="clear"/>
        <w:spacing w:line="360" w:lineRule="auto"/>
        <w:jc w:val="center"/>
        <w:rPr>
          <w:rFonts w:hint="eastAsia" w:ascii="宋体" w:hAnsi="宋体" w:eastAsia="宋体" w:cs="宋体"/>
          <w:color w:val="auto"/>
          <w:sz w:val="28"/>
          <w:highlight w:val="none"/>
          <w:lang w:val="zh-CN"/>
        </w:rPr>
      </w:pPr>
      <w:r>
        <w:rPr>
          <w:rFonts w:hint="eastAsia" w:ascii="宋体" w:hAnsi="宋体" w:eastAsia="宋体" w:cs="宋体"/>
          <w:b/>
          <w:color w:val="auto"/>
          <w:sz w:val="28"/>
          <w:highlight w:val="none"/>
          <w:lang w:val="zh-CN"/>
        </w:rPr>
        <w:t>报价偏离表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621"/>
        <w:gridCol w:w="2790"/>
        <w:gridCol w:w="2355"/>
        <w:gridCol w:w="26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采购要求条目号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采购要求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报价内容</w:t>
            </w: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偏离原因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lang w:val="zh-CN"/>
              </w:rPr>
              <w:t>技术部分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合同条款部分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商务及其他部分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color w:val="auto"/>
                <w:highlight w:val="none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</w:tbl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填表须知：报价单位如对采购要求完全响应，请在“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报价内容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”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栏中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注明</w:t>
      </w:r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“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zh-CN"/>
        </w:rPr>
        <w:t>无任何偏离</w:t>
      </w:r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”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并将本表附于报价文件中。</w:t>
      </w: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报价单位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：（盖章）                   法定代表人或委托代理人：（签字）                                 </w:t>
      </w: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　  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　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>
      <w:pPr>
        <w:shd w:val="clear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Mzk4NDk3NmJmZGQ0NTZjNzZiNDA5YzYyYWUyZGEifQ=="/>
  </w:docVars>
  <w:rsids>
    <w:rsidRoot w:val="6AF1211E"/>
    <w:rsid w:val="1E405A0D"/>
    <w:rsid w:val="2526339C"/>
    <w:rsid w:val="2BBE62A7"/>
    <w:rsid w:val="4C7966DC"/>
    <w:rsid w:val="54C05A56"/>
    <w:rsid w:val="579B4DB1"/>
    <w:rsid w:val="64BA1C0C"/>
    <w:rsid w:val="6AF1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139</Words>
  <Characters>143</Characters>
  <Lines>0</Lines>
  <Paragraphs>0</Paragraphs>
  <TotalTime>0</TotalTime>
  <ScaleCrop>false</ScaleCrop>
  <LinksUpToDate>false</LinksUpToDate>
  <CharactersWithSpaces>209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2020-12-22T08:45:00Z</dcterms:created>
  <dc:creator>招采中心</dc:creator>
  <cp:lastModifiedBy>招采中心2</cp:lastModifiedBy>
  <dcterms:modified xsi:type="dcterms:W3CDTF">2024-03-29T07:18:44Z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5CAB52F5257F46AA91A224B893DFA980</vt:lpwstr>
  </property>
</Properties>
</file>