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ind w:left="0"/>
        <w:jc w:val="center"/>
        <w:rPr>
          <w:rFonts w:hint="eastAsia" w:ascii="宋体" w:hAnsi="宋体" w:eastAsia="宋体" w:cs="宋体"/>
          <w:b/>
          <w:color w:val="auto"/>
          <w:spacing w:val="10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pacing w:val="10"/>
          <w:sz w:val="32"/>
          <w:szCs w:val="32"/>
          <w:lang w:val="en-US" w:eastAsia="zh-CN"/>
        </w:rPr>
        <w:t>报价</w:t>
      </w:r>
      <w:r>
        <w:rPr>
          <w:rFonts w:hint="eastAsia" w:ascii="宋体" w:hAnsi="宋体" w:eastAsia="宋体" w:cs="宋体"/>
          <w:b/>
          <w:color w:val="auto"/>
          <w:spacing w:val="10"/>
          <w:sz w:val="32"/>
          <w:szCs w:val="32"/>
        </w:rPr>
        <w:t>书</w:t>
      </w:r>
    </w:p>
    <w:p>
      <w:pPr>
        <w:pStyle w:val="2"/>
        <w:spacing w:line="360" w:lineRule="auto"/>
        <w:ind w:left="0"/>
        <w:jc w:val="center"/>
        <w:rPr>
          <w:rFonts w:hint="eastAsia" w:ascii="宋体" w:hAnsi="宋体" w:eastAsia="宋体" w:cs="宋体"/>
          <w:b/>
          <w:color w:val="auto"/>
          <w:spacing w:val="10"/>
          <w:sz w:val="32"/>
          <w:szCs w:val="32"/>
        </w:rPr>
      </w:pPr>
    </w:p>
    <w:p>
      <w:pPr>
        <w:pStyle w:val="2"/>
        <w:tabs>
          <w:tab w:val="left" w:pos="-199"/>
        </w:tabs>
        <w:snapToGrid w:val="0"/>
        <w:spacing w:line="360" w:lineRule="auto"/>
        <w:ind w:left="-199" w:leftChars="-95" w:right="-512" w:rightChars="-244" w:firstLine="0" w:firstLineChars="0"/>
        <w:textAlignment w:val="baseline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pacing w:val="10"/>
          <w:sz w:val="24"/>
        </w:rPr>
        <w:t>致：东莞市中泰建安工程有限公司</w:t>
      </w:r>
      <w:r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-19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-199" w:leftChars="-95" w:right="-512" w:rightChars="-244" w:firstLine="0" w:firstLineChars="0"/>
        <w:textAlignment w:val="baseline"/>
        <w:rPr>
          <w:rFonts w:hint="eastAsia" w:ascii="宋体" w:hAnsi="宋体" w:cs="宋体"/>
          <w:color w:val="auto"/>
          <w:spacing w:val="10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2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pacing w:val="10"/>
          <w:sz w:val="24"/>
          <w:szCs w:val="22"/>
          <w:highlight w:val="none"/>
        </w:rPr>
        <w:t>经</w:t>
      </w:r>
      <w:r>
        <w:rPr>
          <w:rFonts w:hint="eastAsia" w:ascii="宋体" w:hAnsi="宋体" w:cs="宋体"/>
          <w:color w:val="auto"/>
          <w:spacing w:val="10"/>
          <w:sz w:val="24"/>
          <w:highlight w:val="none"/>
        </w:rPr>
        <w:t>详</w:t>
      </w:r>
      <w:r>
        <w:rPr>
          <w:rFonts w:hint="eastAsia" w:ascii="宋体" w:hAnsi="宋体" w:cs="宋体"/>
          <w:color w:val="auto"/>
          <w:spacing w:val="10"/>
          <w:sz w:val="24"/>
          <w:szCs w:val="24"/>
          <w:highlight w:val="none"/>
        </w:rPr>
        <w:t>阅</w:t>
      </w:r>
      <w:r>
        <w:rPr>
          <w:rFonts w:hint="eastAsia" w:ascii="宋体" w:hAnsi="宋体" w:cs="宋体"/>
          <w:b/>
          <w:bCs/>
          <w:color w:val="auto"/>
          <w:spacing w:val="10"/>
          <w:sz w:val="24"/>
          <w:highlight w:val="none"/>
          <w:u w:val="single"/>
        </w:rPr>
        <w:t>《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u w:val="single"/>
          <w:lang w:val="en-US" w:eastAsia="zh-CN"/>
        </w:rPr>
        <w:t>南京现代表面处理科技产业中心项目A地块工程建设项目安全资料员服务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u w:val="single"/>
          <w:lang w:val="en-US" w:eastAsia="zh-CN"/>
        </w:rPr>
        <w:t>报价须知</w:t>
      </w:r>
      <w:r>
        <w:rPr>
          <w:rFonts w:hint="eastAsia" w:ascii="宋体" w:hAnsi="宋体" w:cs="宋体"/>
          <w:color w:val="auto"/>
          <w:spacing w:val="10"/>
          <w:sz w:val="24"/>
          <w:highlight w:val="none"/>
          <w:u w:val="single"/>
        </w:rPr>
        <w:t>》</w:t>
      </w:r>
      <w:r>
        <w:rPr>
          <w:rFonts w:hint="eastAsia" w:ascii="宋体" w:hAnsi="宋体" w:cs="宋体"/>
          <w:color w:val="auto"/>
          <w:spacing w:val="10"/>
          <w:sz w:val="24"/>
          <w:highlight w:val="none"/>
        </w:rPr>
        <w:t>（以下简称“</w:t>
      </w:r>
      <w:r>
        <w:rPr>
          <w:rFonts w:hint="eastAsia" w:ascii="宋体" w:hAnsi="宋体" w:cs="宋体"/>
          <w:color w:val="auto"/>
          <w:spacing w:val="10"/>
          <w:sz w:val="24"/>
          <w:highlight w:val="none"/>
          <w:lang w:val="en-US" w:eastAsia="zh-CN"/>
        </w:rPr>
        <w:t>报价须知</w:t>
      </w:r>
      <w:r>
        <w:rPr>
          <w:rFonts w:hint="eastAsia" w:ascii="宋体" w:hAnsi="宋体" w:cs="宋体"/>
          <w:color w:val="auto"/>
          <w:spacing w:val="10"/>
          <w:sz w:val="24"/>
          <w:highlight w:val="none"/>
        </w:rPr>
        <w:t>”）全部内容及其他有关资料，在充分考虑各种影响因素后，</w:t>
      </w:r>
      <w:r>
        <w:rPr>
          <w:rFonts w:hint="eastAsia" w:ascii="宋体" w:hAnsi="宋体" w:cs="宋体"/>
          <w:color w:val="auto"/>
          <w:spacing w:val="10"/>
          <w:sz w:val="24"/>
          <w:highlight w:val="none"/>
          <w:lang w:val="en-US" w:eastAsia="zh-CN"/>
        </w:rPr>
        <w:t>在以贵司指定的付款方式为前提下，</w:t>
      </w:r>
      <w:r>
        <w:rPr>
          <w:rFonts w:hint="eastAsia" w:ascii="宋体" w:hAnsi="宋体" w:cs="宋体"/>
          <w:color w:val="auto"/>
          <w:spacing w:val="10"/>
          <w:sz w:val="24"/>
          <w:highlight w:val="none"/>
        </w:rPr>
        <w:t>我司愿</w:t>
      </w:r>
      <w:r>
        <w:rPr>
          <w:rFonts w:hint="eastAsia" w:ascii="宋体" w:hAnsi="宋体" w:cs="宋体"/>
          <w:color w:val="auto"/>
          <w:spacing w:val="10"/>
          <w:sz w:val="24"/>
          <w:highlight w:val="none"/>
          <w:lang w:val="en-US" w:eastAsia="zh-CN"/>
        </w:rPr>
        <w:t>以暂定总价</w:t>
      </w:r>
      <w:r>
        <w:rPr>
          <w:rFonts w:hint="eastAsia" w:ascii="宋体" w:hAnsi="宋体" w:cs="宋体"/>
          <w:color w:val="auto"/>
          <w:spacing w:val="10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color w:val="auto"/>
          <w:spacing w:val="10"/>
          <w:sz w:val="24"/>
          <w:highlight w:val="none"/>
          <w:lang w:val="en-US" w:eastAsia="zh-CN"/>
        </w:rPr>
        <w:t>元（固定单价详见后附的《报价清单》）</w:t>
      </w:r>
      <w:r>
        <w:rPr>
          <w:rFonts w:hint="eastAsia" w:ascii="宋体" w:hAnsi="宋体" w:cs="宋体"/>
          <w:color w:val="auto"/>
          <w:spacing w:val="10"/>
          <w:sz w:val="24"/>
          <w:highlight w:val="none"/>
        </w:rPr>
        <w:t>按照</w:t>
      </w:r>
      <w:r>
        <w:rPr>
          <w:rFonts w:hint="eastAsia" w:ascii="宋体" w:hAnsi="宋体" w:cs="宋体"/>
          <w:color w:val="auto"/>
          <w:spacing w:val="10"/>
          <w:sz w:val="24"/>
          <w:highlight w:val="none"/>
          <w:lang w:val="en-US" w:eastAsia="zh-CN"/>
        </w:rPr>
        <w:t>报价须知</w:t>
      </w:r>
      <w:r>
        <w:rPr>
          <w:rFonts w:hint="eastAsia" w:ascii="宋体" w:hAnsi="宋体" w:cs="宋体"/>
          <w:color w:val="auto"/>
          <w:spacing w:val="10"/>
          <w:sz w:val="24"/>
          <w:highlight w:val="none"/>
        </w:rPr>
        <w:t>完成</w:t>
      </w:r>
      <w:r>
        <w:rPr>
          <w:rFonts w:hint="eastAsia" w:ascii="宋体" w:hAnsi="宋体" w:cs="宋体"/>
          <w:color w:val="auto"/>
          <w:spacing w:val="10"/>
          <w:sz w:val="24"/>
          <w:highlight w:val="none"/>
          <w:lang w:val="en-US" w:eastAsia="zh-CN"/>
        </w:rPr>
        <w:t>相关</w:t>
      </w:r>
      <w:r>
        <w:rPr>
          <w:rFonts w:hint="eastAsia" w:ascii="宋体" w:hAnsi="宋体" w:cs="宋体"/>
          <w:color w:val="auto"/>
          <w:spacing w:val="10"/>
          <w:sz w:val="24"/>
          <w:highlight w:val="none"/>
        </w:rPr>
        <w:t>内容并达到</w:t>
      </w:r>
      <w:r>
        <w:rPr>
          <w:rFonts w:hint="eastAsia" w:ascii="宋体" w:hAnsi="宋体" w:cs="宋体"/>
          <w:color w:val="auto"/>
          <w:spacing w:val="10"/>
          <w:sz w:val="24"/>
          <w:highlight w:val="none"/>
          <w:lang w:val="en-US" w:eastAsia="zh-CN"/>
        </w:rPr>
        <w:t>贵司</w:t>
      </w:r>
      <w:r>
        <w:rPr>
          <w:rFonts w:hint="eastAsia" w:ascii="宋体" w:hAnsi="宋体" w:cs="宋体"/>
          <w:color w:val="auto"/>
          <w:spacing w:val="10"/>
          <w:sz w:val="24"/>
          <w:highlight w:val="none"/>
        </w:rPr>
        <w:t>要求</w:t>
      </w:r>
      <w:r>
        <w:rPr>
          <w:rFonts w:hint="eastAsia" w:ascii="宋体" w:hAnsi="宋体" w:cs="宋体"/>
          <w:color w:val="auto"/>
          <w:spacing w:val="10"/>
          <w:sz w:val="24"/>
          <w:highlight w:val="none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-19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-199" w:leftChars="-95" w:right="-512" w:rightChars="-244" w:firstLine="0" w:firstLineChars="0"/>
        <w:textAlignment w:val="baseline"/>
        <w:rPr>
          <w:rFonts w:hint="eastAsia" w:ascii="宋体" w:hAnsi="宋体" w:cs="宋体"/>
          <w:color w:val="auto"/>
          <w:spacing w:val="10"/>
          <w:sz w:val="24"/>
        </w:rPr>
      </w:pPr>
      <w:r>
        <w:rPr>
          <w:rFonts w:hint="eastAsia" w:ascii="宋体" w:hAnsi="宋体" w:cs="宋体"/>
          <w:color w:val="auto"/>
          <w:spacing w:val="10"/>
          <w:sz w:val="24"/>
        </w:rPr>
        <w:t>2.我司同意，在规定截标日期起的90天内遵守本</w:t>
      </w:r>
      <w:r>
        <w:rPr>
          <w:rFonts w:hint="eastAsia" w:ascii="宋体" w:hAnsi="宋体" w:cs="宋体"/>
          <w:color w:val="auto"/>
          <w:spacing w:val="10"/>
          <w:sz w:val="24"/>
          <w:lang w:val="en-US" w:eastAsia="zh-CN"/>
        </w:rPr>
        <w:t>报价</w:t>
      </w:r>
      <w:r>
        <w:rPr>
          <w:rFonts w:hint="eastAsia" w:ascii="宋体" w:hAnsi="宋体" w:cs="宋体"/>
          <w:color w:val="auto"/>
          <w:spacing w:val="10"/>
          <w:sz w:val="24"/>
        </w:rPr>
        <w:t>书及我司提交的</w:t>
      </w:r>
      <w:r>
        <w:rPr>
          <w:rFonts w:hint="eastAsia" w:ascii="宋体" w:hAnsi="宋体" w:cs="宋体"/>
          <w:color w:val="auto"/>
          <w:spacing w:val="10"/>
          <w:sz w:val="24"/>
          <w:lang w:val="en-US" w:eastAsia="zh-CN"/>
        </w:rPr>
        <w:t>报价</w:t>
      </w:r>
      <w:r>
        <w:rPr>
          <w:rFonts w:hint="eastAsia" w:ascii="宋体" w:hAnsi="宋体" w:cs="宋体"/>
          <w:color w:val="auto"/>
          <w:spacing w:val="10"/>
          <w:sz w:val="24"/>
        </w:rPr>
        <w:t>文件，此期限届满前，</w:t>
      </w:r>
      <w:r>
        <w:rPr>
          <w:rFonts w:hint="eastAsia" w:ascii="宋体" w:hAnsi="宋体" w:cs="宋体"/>
          <w:color w:val="auto"/>
          <w:spacing w:val="10"/>
          <w:sz w:val="24"/>
          <w:lang w:val="en-US" w:eastAsia="zh-CN"/>
        </w:rPr>
        <w:t>报价</w:t>
      </w:r>
      <w:r>
        <w:rPr>
          <w:rFonts w:hint="eastAsia" w:ascii="宋体" w:hAnsi="宋体" w:cs="宋体"/>
          <w:color w:val="auto"/>
          <w:spacing w:val="10"/>
          <w:sz w:val="24"/>
        </w:rPr>
        <w:t>书及</w:t>
      </w:r>
      <w:r>
        <w:rPr>
          <w:rFonts w:hint="eastAsia" w:ascii="宋体" w:hAnsi="宋体" w:cs="宋体"/>
          <w:color w:val="auto"/>
          <w:spacing w:val="10"/>
          <w:sz w:val="24"/>
          <w:lang w:val="en-US" w:eastAsia="zh-CN"/>
        </w:rPr>
        <w:t>报价</w:t>
      </w:r>
      <w:r>
        <w:rPr>
          <w:rFonts w:hint="eastAsia" w:ascii="宋体" w:hAnsi="宋体" w:cs="宋体"/>
          <w:color w:val="auto"/>
          <w:spacing w:val="10"/>
          <w:sz w:val="24"/>
        </w:rPr>
        <w:t>文件对我司具有约束力，并可随时被接纳。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-19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-199" w:leftChars="-95" w:right="-512" w:rightChars="-244" w:firstLine="0" w:firstLineChars="0"/>
        <w:textAlignment w:val="baseline"/>
        <w:rPr>
          <w:rFonts w:hint="eastAsia" w:ascii="宋体" w:hAnsi="宋体" w:cs="宋体"/>
          <w:color w:val="auto"/>
          <w:spacing w:val="10"/>
          <w:sz w:val="24"/>
        </w:rPr>
      </w:pPr>
      <w:r>
        <w:rPr>
          <w:rFonts w:hint="eastAsia" w:ascii="宋体" w:hAnsi="宋体" w:cs="宋体"/>
          <w:color w:val="auto"/>
          <w:spacing w:val="10"/>
          <w:sz w:val="24"/>
        </w:rPr>
        <w:t>3.直到制订并签署了一项正式协议书前，如根据上述第2条本</w:t>
      </w:r>
      <w:r>
        <w:rPr>
          <w:rFonts w:hint="eastAsia" w:ascii="宋体" w:hAnsi="宋体" w:cs="宋体"/>
          <w:color w:val="auto"/>
          <w:spacing w:val="10"/>
          <w:sz w:val="24"/>
          <w:lang w:val="en-US" w:eastAsia="zh-CN"/>
        </w:rPr>
        <w:t>报价</w:t>
      </w:r>
      <w:r>
        <w:rPr>
          <w:rFonts w:hint="eastAsia" w:ascii="宋体" w:hAnsi="宋体" w:cs="宋体"/>
          <w:color w:val="auto"/>
          <w:spacing w:val="10"/>
          <w:sz w:val="24"/>
        </w:rPr>
        <w:t>书被接纳，本</w:t>
      </w:r>
      <w:r>
        <w:rPr>
          <w:rFonts w:hint="eastAsia" w:ascii="宋体" w:hAnsi="宋体" w:cs="宋体"/>
          <w:color w:val="auto"/>
          <w:spacing w:val="10"/>
          <w:sz w:val="24"/>
          <w:lang w:val="en-US" w:eastAsia="zh-CN"/>
        </w:rPr>
        <w:t>报价</w:t>
      </w:r>
      <w:r>
        <w:rPr>
          <w:rFonts w:hint="eastAsia" w:ascii="宋体" w:hAnsi="宋体" w:cs="宋体"/>
          <w:color w:val="auto"/>
          <w:spacing w:val="10"/>
          <w:sz w:val="24"/>
        </w:rPr>
        <w:t>书连同贵司的书面接纳文件、招</w:t>
      </w:r>
      <w:r>
        <w:rPr>
          <w:rFonts w:hint="eastAsia" w:ascii="宋体" w:hAnsi="宋体" w:cs="宋体"/>
          <w:color w:val="auto"/>
          <w:spacing w:val="10"/>
          <w:sz w:val="24"/>
          <w:lang w:val="en-US" w:eastAsia="zh-CN"/>
        </w:rPr>
        <w:t>采</w:t>
      </w:r>
      <w:r>
        <w:rPr>
          <w:rFonts w:hint="eastAsia" w:ascii="宋体" w:hAnsi="宋体" w:cs="宋体"/>
          <w:color w:val="auto"/>
          <w:spacing w:val="10"/>
          <w:sz w:val="24"/>
        </w:rPr>
        <w:t>期间双方往来的函件、</w:t>
      </w:r>
      <w:r>
        <w:rPr>
          <w:rFonts w:hint="eastAsia" w:ascii="宋体" w:hAnsi="宋体" w:cs="宋体"/>
          <w:color w:val="auto"/>
          <w:spacing w:val="10"/>
          <w:sz w:val="24"/>
          <w:lang w:val="en-US" w:eastAsia="zh-CN"/>
        </w:rPr>
        <w:t>报价须知</w:t>
      </w:r>
      <w:r>
        <w:rPr>
          <w:rFonts w:hint="eastAsia" w:ascii="宋体" w:hAnsi="宋体" w:cs="宋体"/>
          <w:color w:val="auto"/>
          <w:spacing w:val="10"/>
          <w:sz w:val="24"/>
        </w:rPr>
        <w:t>和</w:t>
      </w:r>
      <w:r>
        <w:rPr>
          <w:rFonts w:hint="eastAsia" w:ascii="宋体" w:hAnsi="宋体" w:cs="宋体"/>
          <w:color w:val="auto"/>
          <w:spacing w:val="10"/>
          <w:sz w:val="24"/>
          <w:lang w:val="en-US" w:eastAsia="zh-CN"/>
        </w:rPr>
        <w:t>报价</w:t>
      </w:r>
      <w:r>
        <w:rPr>
          <w:rFonts w:hint="eastAsia" w:ascii="宋体" w:hAnsi="宋体" w:cs="宋体"/>
          <w:color w:val="auto"/>
          <w:spacing w:val="10"/>
          <w:sz w:val="24"/>
        </w:rPr>
        <w:t>文件，将成为对双方具有约束力的合同文件。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-19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-199" w:leftChars="-95" w:right="-512" w:rightChars="-244" w:firstLine="0" w:firstLineChars="0"/>
        <w:textAlignment w:val="baseline"/>
        <w:rPr>
          <w:rFonts w:hint="eastAsia" w:ascii="宋体" w:hAnsi="宋体" w:cs="宋体"/>
          <w:color w:val="auto"/>
          <w:spacing w:val="10"/>
          <w:sz w:val="24"/>
        </w:rPr>
      </w:pPr>
      <w:r>
        <w:rPr>
          <w:rFonts w:hint="eastAsia" w:ascii="宋体" w:hAnsi="宋体" w:cs="宋体"/>
          <w:color w:val="auto"/>
          <w:spacing w:val="10"/>
          <w:sz w:val="24"/>
        </w:rPr>
        <w:t>4.我司同意贵司无义务接受价格最低的</w:t>
      </w:r>
      <w:r>
        <w:rPr>
          <w:rFonts w:hint="eastAsia" w:ascii="宋体" w:hAnsi="宋体" w:cs="宋体"/>
          <w:color w:val="auto"/>
          <w:spacing w:val="10"/>
          <w:sz w:val="24"/>
          <w:lang w:val="en-US" w:eastAsia="zh-CN"/>
        </w:rPr>
        <w:t>报价</w:t>
      </w:r>
      <w:r>
        <w:rPr>
          <w:rFonts w:hint="eastAsia" w:ascii="宋体" w:hAnsi="宋体" w:cs="宋体"/>
          <w:color w:val="auto"/>
          <w:spacing w:val="10"/>
          <w:sz w:val="24"/>
        </w:rPr>
        <w:t>文件或任何</w:t>
      </w:r>
      <w:r>
        <w:rPr>
          <w:rFonts w:hint="eastAsia" w:ascii="宋体" w:hAnsi="宋体" w:cs="宋体"/>
          <w:color w:val="auto"/>
          <w:spacing w:val="10"/>
          <w:sz w:val="24"/>
          <w:lang w:val="en-US" w:eastAsia="zh-CN"/>
        </w:rPr>
        <w:t>报价</w:t>
      </w:r>
      <w:r>
        <w:rPr>
          <w:rFonts w:hint="eastAsia" w:ascii="宋体" w:hAnsi="宋体" w:cs="宋体"/>
          <w:color w:val="auto"/>
          <w:spacing w:val="10"/>
          <w:sz w:val="24"/>
        </w:rPr>
        <w:t>文件，同时不需为此作出任何解释。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-19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-199" w:leftChars="-95" w:right="-512" w:rightChars="-244" w:firstLine="0" w:firstLineChars="0"/>
        <w:textAlignment w:val="baseline"/>
        <w:rPr>
          <w:rFonts w:hint="eastAsia" w:ascii="宋体" w:hAnsi="宋体" w:cs="宋体"/>
          <w:color w:val="auto"/>
          <w:spacing w:val="10"/>
          <w:sz w:val="24"/>
        </w:rPr>
      </w:pPr>
      <w:r>
        <w:rPr>
          <w:rFonts w:hint="eastAsia" w:ascii="宋体" w:hAnsi="宋体" w:cs="宋体"/>
          <w:color w:val="auto"/>
          <w:spacing w:val="10"/>
          <w:sz w:val="24"/>
        </w:rPr>
        <w:t>5.贵司不负担我司任何</w:t>
      </w:r>
      <w:r>
        <w:rPr>
          <w:rFonts w:hint="eastAsia" w:ascii="宋体" w:hAnsi="宋体" w:cs="宋体"/>
          <w:color w:val="auto"/>
          <w:spacing w:val="10"/>
          <w:sz w:val="24"/>
          <w:lang w:val="en-US" w:eastAsia="zh-CN"/>
        </w:rPr>
        <w:t>报价</w:t>
      </w:r>
      <w:r>
        <w:rPr>
          <w:rFonts w:hint="eastAsia" w:ascii="宋体" w:hAnsi="宋体" w:cs="宋体"/>
          <w:color w:val="auto"/>
          <w:spacing w:val="10"/>
          <w:sz w:val="24"/>
        </w:rPr>
        <w:t>费用。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-19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-199" w:leftChars="-95" w:right="-512" w:rightChars="-244" w:firstLine="0" w:firstLineChars="0"/>
        <w:textAlignment w:val="baseline"/>
        <w:rPr>
          <w:rFonts w:hint="eastAsia" w:ascii="宋体" w:hAnsi="宋体" w:cs="宋体"/>
          <w:color w:val="auto"/>
          <w:spacing w:val="10"/>
          <w:sz w:val="24"/>
        </w:rPr>
      </w:pPr>
      <w:r>
        <w:rPr>
          <w:rFonts w:hint="eastAsia" w:ascii="宋体" w:hAnsi="宋体" w:cs="宋体"/>
          <w:color w:val="auto"/>
          <w:spacing w:val="10"/>
          <w:sz w:val="24"/>
        </w:rPr>
        <w:t>6.如果我司在接到中标通知后，未按贵司要求签署正式合同，或坚持提出附加条件，或提出修改意见，则贵司有另选中标单位的权利，同时我司按</w:t>
      </w:r>
      <w:r>
        <w:rPr>
          <w:rFonts w:hint="eastAsia" w:ascii="宋体" w:hAnsi="宋体" w:cs="宋体"/>
          <w:color w:val="auto"/>
          <w:spacing w:val="10"/>
          <w:sz w:val="24"/>
          <w:lang w:val="en-US" w:eastAsia="zh-CN"/>
        </w:rPr>
        <w:t>报价须知</w:t>
      </w:r>
      <w:r>
        <w:rPr>
          <w:rFonts w:hint="eastAsia" w:ascii="宋体" w:hAnsi="宋体" w:cs="宋体"/>
          <w:color w:val="auto"/>
          <w:spacing w:val="10"/>
          <w:sz w:val="24"/>
        </w:rPr>
        <w:t>的规定赔偿贵司由此遭受的一切损失。</w:t>
      </w:r>
    </w:p>
    <w:p>
      <w:pPr>
        <w:pStyle w:val="2"/>
        <w:spacing w:line="360" w:lineRule="auto"/>
        <w:ind w:left="0"/>
        <w:textAlignment w:val="baseline"/>
        <w:rPr>
          <w:rFonts w:hint="eastAsia" w:ascii="宋体" w:hAnsi="宋体" w:eastAsia="宋体" w:cs="宋体"/>
          <w:color w:val="auto"/>
          <w:spacing w:val="10"/>
          <w:sz w:val="24"/>
        </w:rPr>
      </w:pPr>
      <w:r>
        <w:rPr>
          <w:rFonts w:hint="eastAsia" w:ascii="宋体" w:hAnsi="宋体" w:eastAsia="宋体" w:cs="宋体"/>
          <w:color w:val="auto"/>
          <w:spacing w:val="10"/>
          <w:sz w:val="24"/>
        </w:rPr>
        <w:t xml:space="preserve">    </w:t>
      </w:r>
      <w:r>
        <w:rPr>
          <w:rFonts w:hint="eastAsia" w:ascii="宋体" w:hAnsi="宋体" w:eastAsia="宋体" w:cs="宋体"/>
          <w:color w:val="auto"/>
          <w:spacing w:val="10"/>
          <w:sz w:val="24"/>
          <w:lang w:eastAsia="zh-CN"/>
        </w:rPr>
        <w:t>报价</w:t>
      </w:r>
      <w:r>
        <w:rPr>
          <w:rFonts w:hint="eastAsia" w:ascii="宋体" w:hAnsi="宋体" w:eastAsia="宋体" w:cs="宋体"/>
          <w:color w:val="auto"/>
          <w:spacing w:val="10"/>
          <w:sz w:val="24"/>
        </w:rPr>
        <w:t>单位（盖章）：</w:t>
      </w:r>
      <w:r>
        <w:rPr>
          <w:rFonts w:hint="eastAsia" w:ascii="宋体" w:hAnsi="宋体" w:eastAsia="宋体" w:cs="宋体"/>
          <w:color w:val="auto"/>
          <w:spacing w:val="10"/>
          <w:sz w:val="24"/>
          <w:u w:val="single"/>
        </w:rPr>
        <w:t xml:space="preserve">                      </w:t>
      </w:r>
    </w:p>
    <w:p>
      <w:pPr>
        <w:pStyle w:val="2"/>
        <w:spacing w:line="360" w:lineRule="auto"/>
        <w:ind w:left="0"/>
        <w:textAlignment w:val="baseline"/>
        <w:rPr>
          <w:rFonts w:hint="eastAsia" w:ascii="宋体" w:hAnsi="宋体" w:eastAsia="宋体" w:cs="宋体"/>
          <w:color w:val="auto"/>
          <w:spacing w:val="10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pacing w:val="10"/>
          <w:sz w:val="24"/>
        </w:rPr>
        <w:t xml:space="preserve">    营业执照编号：</w:t>
      </w:r>
      <w:r>
        <w:rPr>
          <w:rFonts w:hint="eastAsia" w:ascii="宋体" w:hAnsi="宋体" w:eastAsia="宋体" w:cs="宋体"/>
          <w:color w:val="auto"/>
          <w:spacing w:val="10"/>
          <w:sz w:val="24"/>
          <w:u w:val="single"/>
        </w:rPr>
        <w:t xml:space="preserve">                         </w:t>
      </w:r>
    </w:p>
    <w:p>
      <w:pPr>
        <w:pStyle w:val="2"/>
        <w:tabs>
          <w:tab w:val="left" w:pos="567"/>
        </w:tabs>
        <w:snapToGrid w:val="0"/>
        <w:spacing w:line="360" w:lineRule="auto"/>
        <w:ind w:left="-180"/>
        <w:textAlignment w:val="baseline"/>
        <w:rPr>
          <w:rFonts w:hint="eastAsia" w:ascii="宋体" w:hAnsi="宋体" w:eastAsia="宋体" w:cs="宋体"/>
          <w:color w:val="auto"/>
          <w:spacing w:val="10"/>
          <w:sz w:val="24"/>
        </w:rPr>
      </w:pPr>
      <w:r>
        <w:rPr>
          <w:rFonts w:hint="eastAsia" w:ascii="宋体" w:hAnsi="宋体" w:eastAsia="宋体" w:cs="宋体"/>
          <w:color w:val="auto"/>
          <w:spacing w:val="10"/>
          <w:sz w:val="24"/>
        </w:rPr>
        <w:t xml:space="preserve">     注册地址：</w:t>
      </w:r>
      <w:r>
        <w:rPr>
          <w:rFonts w:hint="eastAsia" w:ascii="宋体" w:hAnsi="宋体" w:eastAsia="宋体" w:cs="宋体"/>
          <w:color w:val="auto"/>
          <w:spacing w:val="10"/>
          <w:sz w:val="24"/>
          <w:u w:val="single"/>
        </w:rPr>
        <w:t xml:space="preserve">                             </w:t>
      </w:r>
    </w:p>
    <w:p>
      <w:pPr>
        <w:pStyle w:val="2"/>
        <w:spacing w:line="360" w:lineRule="auto"/>
        <w:ind w:left="540"/>
        <w:textAlignment w:val="baseline"/>
        <w:rPr>
          <w:rFonts w:hint="eastAsia" w:ascii="宋体" w:hAnsi="宋体" w:eastAsia="宋体" w:cs="宋体"/>
          <w:color w:val="auto"/>
          <w:spacing w:val="10"/>
          <w:sz w:val="24"/>
        </w:rPr>
      </w:pPr>
      <w:r>
        <w:rPr>
          <w:rFonts w:hint="eastAsia" w:ascii="宋体" w:hAnsi="宋体" w:eastAsia="宋体" w:cs="宋体"/>
          <w:color w:val="auto"/>
          <w:spacing w:val="10"/>
          <w:sz w:val="24"/>
        </w:rPr>
        <w:t>法定代表人或委托代理人</w:t>
      </w:r>
    </w:p>
    <w:p>
      <w:pPr>
        <w:pStyle w:val="2"/>
        <w:spacing w:line="360" w:lineRule="auto"/>
        <w:ind w:left="540"/>
        <w:textAlignment w:val="baseline"/>
        <w:rPr>
          <w:rFonts w:hint="eastAsia" w:ascii="宋体" w:hAnsi="宋体" w:eastAsia="宋体" w:cs="宋体"/>
          <w:color w:val="auto"/>
          <w:spacing w:val="10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pacing w:val="10"/>
          <w:sz w:val="24"/>
        </w:rPr>
        <w:t>签        字：</w:t>
      </w:r>
      <w:r>
        <w:rPr>
          <w:rFonts w:hint="eastAsia" w:ascii="宋体" w:hAnsi="宋体" w:eastAsia="宋体" w:cs="宋体"/>
          <w:color w:val="auto"/>
          <w:spacing w:val="10"/>
          <w:sz w:val="24"/>
          <w:u w:val="single"/>
        </w:rPr>
        <w:t xml:space="preserve">                        </w:t>
      </w:r>
    </w:p>
    <w:p>
      <w:pPr>
        <w:pStyle w:val="2"/>
        <w:spacing w:line="360" w:lineRule="auto"/>
        <w:ind w:left="540"/>
        <w:textAlignment w:val="baseline"/>
        <w:rPr>
          <w:rFonts w:hint="eastAsia" w:ascii="宋体" w:hAnsi="宋体" w:eastAsia="宋体" w:cs="宋体"/>
          <w:color w:val="auto"/>
          <w:spacing w:val="10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pacing w:val="10"/>
          <w:sz w:val="24"/>
        </w:rPr>
        <w:t>姓 名（正楷）：</w:t>
      </w:r>
      <w:r>
        <w:rPr>
          <w:rFonts w:hint="eastAsia" w:ascii="宋体" w:hAnsi="宋体" w:eastAsia="宋体" w:cs="宋体"/>
          <w:color w:val="auto"/>
          <w:spacing w:val="10"/>
          <w:sz w:val="24"/>
        </w:rPr>
        <w:tab/>
      </w:r>
      <w:r>
        <w:rPr>
          <w:rFonts w:hint="eastAsia" w:ascii="宋体" w:hAnsi="宋体" w:eastAsia="宋体" w:cs="宋体"/>
          <w:color w:val="auto"/>
          <w:spacing w:val="10"/>
          <w:sz w:val="24"/>
          <w:u w:val="single"/>
        </w:rPr>
        <w:t xml:space="preserve">                        </w:t>
      </w:r>
    </w:p>
    <w:p>
      <w:pPr>
        <w:pStyle w:val="2"/>
        <w:spacing w:line="360" w:lineRule="auto"/>
        <w:ind w:left="540"/>
        <w:textAlignment w:val="baseline"/>
        <w:rPr>
          <w:rFonts w:hint="eastAsia" w:ascii="宋体" w:hAnsi="宋体" w:eastAsia="宋体" w:cs="宋体"/>
          <w:color w:val="auto"/>
          <w:spacing w:val="10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pacing w:val="10"/>
          <w:sz w:val="24"/>
        </w:rPr>
        <w:t>职        务：</w:t>
      </w:r>
      <w:r>
        <w:rPr>
          <w:rFonts w:hint="eastAsia" w:ascii="宋体" w:hAnsi="宋体" w:eastAsia="宋体" w:cs="宋体"/>
          <w:color w:val="auto"/>
          <w:spacing w:val="10"/>
          <w:sz w:val="24"/>
          <w:u w:val="single"/>
        </w:rPr>
        <w:t xml:space="preserve">                        </w:t>
      </w:r>
    </w:p>
    <w:p>
      <w:pPr>
        <w:pStyle w:val="2"/>
        <w:spacing w:line="360" w:lineRule="auto"/>
        <w:ind w:left="540"/>
        <w:textAlignment w:val="baseline"/>
        <w:rPr>
          <w:rFonts w:hint="eastAsia" w:ascii="宋体" w:hAnsi="宋体" w:eastAsia="宋体" w:cs="宋体"/>
          <w:color w:val="auto"/>
          <w:spacing w:val="10"/>
          <w:sz w:val="24"/>
        </w:rPr>
      </w:pPr>
      <w:r>
        <w:rPr>
          <w:rFonts w:hint="eastAsia" w:ascii="宋体" w:hAnsi="宋体" w:eastAsia="宋体" w:cs="宋体"/>
          <w:color w:val="auto"/>
          <w:spacing w:val="10"/>
          <w:sz w:val="24"/>
        </w:rPr>
        <w:t>日        期：</w:t>
      </w:r>
      <w:r>
        <w:rPr>
          <w:rFonts w:hint="eastAsia" w:ascii="宋体" w:hAnsi="宋体" w:eastAsia="宋体" w:cs="宋体"/>
          <w:color w:val="auto"/>
          <w:spacing w:val="10"/>
          <w:sz w:val="24"/>
          <w:u w:val="single"/>
        </w:rPr>
        <w:t xml:space="preserve">                         </w:t>
      </w:r>
    </w:p>
    <w:p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center"/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附：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《法定代表人资格证明书》</w:t>
      </w:r>
      <w:r>
        <w:rPr>
          <w:rFonts w:hint="eastAsia"/>
          <w:sz w:val="24"/>
          <w:szCs w:val="24"/>
          <w:lang w:val="en-US" w:eastAsia="zh-CN"/>
        </w:rPr>
        <w:t>《报价清单》</w:t>
      </w:r>
    </w:p>
    <w:sectPr>
      <w:headerReference r:id="rId3" w:type="default"/>
      <w:footerReference r:id="rId4" w:type="default"/>
      <w:pgSz w:w="11906" w:h="16838"/>
      <w:pgMar w:top="1383" w:right="1800" w:bottom="1383" w:left="1800" w:header="851" w:footer="992" w:gutter="0"/>
      <w:paperSrc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69C96AC0"/>
    <w:rsid w:val="69C9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uiPriority w:val="99"/>
    <w:pPr>
      <w:ind w:left="360"/>
    </w:pPr>
    <w:rPr>
      <w:sz w:val="2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2024-08-05T02:53:00Z</dcterms:created>
  <dc:creator>招采中心2</dc:creator>
  <cp:lastModifiedBy>招采中心2</cp:lastModifiedBy>
  <dcterms:modified xsi:type="dcterms:W3CDTF">2024-08-05T02:56:05Z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A50718937125471395DD238FC5E4C329_11</vt:lpwstr>
  </property>
</Properties>
</file>