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1C58D2">
      <w:pPr>
        <w:pageBreakBefore w:val="0"/>
        <w:widowControl w:val="0"/>
        <w:numPr>
          <w:ilvl w:val="0"/>
          <w:numId w:val="0"/>
        </w:numPr>
        <w:kinsoku/>
        <w:wordWrap/>
        <w:overflowPunct/>
        <w:topLinePunct w:val="0"/>
        <w:autoSpaceDE/>
        <w:bidi w:val="0"/>
        <w:spacing w:line="360" w:lineRule="auto"/>
        <w:jc w:val="center"/>
        <w:outlineLvl w:val="0"/>
        <w:rPr>
          <w:rFonts w:hint="eastAsia" w:ascii="宋体" w:hAnsi="宋体" w:eastAsia="宋体" w:cs="宋体"/>
          <w:b/>
          <w:bCs/>
          <w:sz w:val="36"/>
          <w:szCs w:val="32"/>
          <w:highlight w:val="none"/>
          <w:lang w:val="en-US" w:eastAsia="zh-CN"/>
        </w:rPr>
      </w:pPr>
      <w:bookmarkStart w:id="0" w:name="_Toc13683"/>
      <w:bookmarkStart w:id="1" w:name="_Toc16367"/>
      <w:bookmarkStart w:id="2" w:name="_Toc16128"/>
      <w:bookmarkStart w:id="3" w:name="_Toc19119"/>
      <w:bookmarkStart w:id="4" w:name="_Toc10688"/>
      <w:bookmarkStart w:id="5" w:name="_Toc9954"/>
      <w:r>
        <w:rPr>
          <w:rFonts w:hint="eastAsia" w:ascii="宋体" w:hAnsi="宋体" w:eastAsia="宋体" w:cs="宋体"/>
          <w:b/>
          <w:bCs/>
          <w:sz w:val="36"/>
          <w:szCs w:val="32"/>
          <w:highlight w:val="none"/>
          <w:lang w:val="en-US" w:eastAsia="zh-CN"/>
        </w:rPr>
        <w:t>常平3号水池满水试验及防渗补漏方案</w:t>
      </w:r>
    </w:p>
    <w:p w14:paraId="6C4B6120">
      <w:pPr>
        <w:pageBreakBefore w:val="0"/>
        <w:widowControl w:val="0"/>
        <w:numPr>
          <w:ilvl w:val="0"/>
          <w:numId w:val="0"/>
        </w:numPr>
        <w:kinsoku/>
        <w:wordWrap/>
        <w:overflowPunct/>
        <w:topLinePunct w:val="0"/>
        <w:autoSpaceDE/>
        <w:bidi w:val="0"/>
        <w:spacing w:line="360" w:lineRule="auto"/>
        <w:jc w:val="center"/>
        <w:outlineLvl w:val="0"/>
        <w:rPr>
          <w:rFonts w:hint="eastAsia" w:ascii="宋体" w:hAnsi="宋体" w:eastAsia="宋体" w:cs="宋体"/>
          <w:b/>
          <w:bCs/>
          <w:sz w:val="36"/>
          <w:szCs w:val="32"/>
          <w:highlight w:val="none"/>
          <w:lang w:val="en-US" w:eastAsia="zh-CN"/>
        </w:rPr>
      </w:pPr>
      <w:bookmarkStart w:id="21" w:name="_GoBack"/>
      <w:bookmarkEnd w:id="21"/>
    </w:p>
    <w:bookmarkEnd w:id="0"/>
    <w:bookmarkEnd w:id="1"/>
    <w:bookmarkEnd w:id="2"/>
    <w:bookmarkEnd w:id="3"/>
    <w:bookmarkEnd w:id="4"/>
    <w:bookmarkEnd w:id="5"/>
    <w:p w14:paraId="66304CE7">
      <w:pPr>
        <w:keepNext w:val="0"/>
        <w:keepLines w:val="0"/>
        <w:pageBreakBefore w:val="0"/>
        <w:widowControl w:val="0"/>
        <w:numPr>
          <w:ilvl w:val="0"/>
          <w:numId w:val="1"/>
        </w:numPr>
        <w:kinsoku/>
        <w:wordWrap/>
        <w:overflowPunct/>
        <w:topLinePunct w:val="0"/>
        <w:bidi w:val="0"/>
        <w:adjustRightInd w:val="0"/>
        <w:snapToGrid w:val="0"/>
        <w:spacing w:before="30" w:line="360" w:lineRule="auto"/>
        <w:ind w:left="0" w:leftChars="0" w:firstLine="0" w:firstLineChars="0"/>
        <w:jc w:val="left"/>
        <w:outlineLvl w:val="1"/>
        <w:rPr>
          <w:rFonts w:hint="eastAsia" w:ascii="宋体" w:hAnsi="宋体" w:eastAsia="宋体" w:cs="宋体"/>
          <w:b/>
          <w:bCs/>
          <w:highlight w:val="none"/>
          <w:lang w:val="en-US" w:eastAsia="zh-CN"/>
        </w:rPr>
      </w:pPr>
      <w:bookmarkStart w:id="6" w:name="_Toc3115"/>
      <w:r>
        <w:rPr>
          <w:rFonts w:hint="eastAsia" w:ascii="宋体" w:hAnsi="宋体" w:eastAsia="宋体" w:cs="宋体"/>
          <w:b/>
          <w:bCs/>
          <w:highlight w:val="none"/>
          <w:lang w:val="en-US" w:eastAsia="zh-CN"/>
        </w:rPr>
        <w:t>满水试验前的施工准备</w:t>
      </w:r>
      <w:bookmarkEnd w:id="6"/>
      <w:bookmarkStart w:id="7" w:name="_Toc25930"/>
    </w:p>
    <w:p w14:paraId="4D9C6047">
      <w:pPr>
        <w:keepNext w:val="0"/>
        <w:keepLines w:val="0"/>
        <w:pageBreakBefore w:val="0"/>
        <w:widowControl w:val="0"/>
        <w:numPr>
          <w:ilvl w:val="0"/>
          <w:numId w:val="2"/>
        </w:numPr>
        <w:kinsoku/>
        <w:wordWrap/>
        <w:overflowPunct/>
        <w:topLinePunct w:val="0"/>
        <w:bidi w:val="0"/>
        <w:adjustRightInd w:val="0"/>
        <w:snapToGrid w:val="0"/>
        <w:spacing w:before="30" w:line="360" w:lineRule="auto"/>
        <w:ind w:left="113" w:leftChars="0" w:hanging="113" w:firstLineChars="0"/>
        <w:jc w:val="left"/>
        <w:outlineLvl w:val="1"/>
        <w:rPr>
          <w:rFonts w:hint="eastAsia" w:ascii="宋体" w:hAnsi="宋体" w:eastAsia="宋体" w:cs="宋体"/>
          <w:b w:val="0"/>
          <w:bCs w:val="0"/>
          <w:highlight w:val="none"/>
          <w:lang w:val="en-US" w:eastAsia="zh-CN"/>
        </w:rPr>
      </w:pPr>
      <w:r>
        <w:rPr>
          <w:rFonts w:hint="eastAsia" w:ascii="宋体" w:hAnsi="宋体" w:eastAsia="宋体" w:cs="宋体"/>
          <w:b w:val="0"/>
          <w:bCs w:val="0"/>
          <w:highlight w:val="none"/>
          <w:lang w:val="en-US" w:eastAsia="zh-CN"/>
        </w:rPr>
        <w:t>水池满水试验在主体结构完成并达到设计强度后，池壁模板拆除后进行，有后浇带的池体待后浇带洗筑后进行。</w:t>
      </w:r>
    </w:p>
    <w:p w14:paraId="4F7CD68A">
      <w:pPr>
        <w:keepNext w:val="0"/>
        <w:keepLines w:val="0"/>
        <w:pageBreakBefore w:val="0"/>
        <w:widowControl w:val="0"/>
        <w:numPr>
          <w:ilvl w:val="0"/>
          <w:numId w:val="2"/>
        </w:numPr>
        <w:kinsoku/>
        <w:wordWrap/>
        <w:overflowPunct/>
        <w:topLinePunct w:val="0"/>
        <w:bidi w:val="0"/>
        <w:adjustRightInd w:val="0"/>
        <w:snapToGrid w:val="0"/>
        <w:spacing w:before="30" w:line="360" w:lineRule="auto"/>
        <w:ind w:left="113" w:leftChars="0" w:hanging="113" w:firstLineChars="0"/>
        <w:jc w:val="left"/>
        <w:outlineLvl w:val="1"/>
        <w:rPr>
          <w:rFonts w:hint="eastAsia" w:ascii="宋体" w:hAnsi="宋体" w:eastAsia="宋体" w:cs="宋体"/>
          <w:b w:val="0"/>
          <w:bCs w:val="0"/>
          <w:highlight w:val="none"/>
          <w:lang w:val="en-US" w:eastAsia="zh-CN"/>
        </w:rPr>
      </w:pPr>
      <w:r>
        <w:rPr>
          <w:rFonts w:hint="eastAsia" w:ascii="宋体" w:hAnsi="宋体" w:eastAsia="宋体" w:cs="宋体"/>
          <w:b w:val="0"/>
          <w:bCs w:val="0"/>
          <w:highlight w:val="none"/>
          <w:lang w:val="en-US" w:eastAsia="zh-CN"/>
        </w:rPr>
        <w:t>水泵电源取至就近楼层分配电箱；供水源采用项目东北角园区的中水管</w:t>
      </w:r>
      <w:r>
        <w:rPr>
          <w:rFonts w:hint="eastAsia" w:ascii="宋体" w:hAnsi="宋体" w:eastAsia="宋体" w:cs="宋体"/>
          <w:strike w:val="0"/>
          <w:dstrike w:val="0"/>
          <w:highlight w:val="none"/>
          <w:lang w:val="en-US" w:eastAsia="zh-CN"/>
        </w:rPr>
        <w:t>DN100</w:t>
      </w:r>
      <w:r>
        <w:rPr>
          <w:rFonts w:hint="eastAsia" w:ascii="宋体" w:hAnsi="宋体" w:eastAsia="宋体" w:cs="宋体"/>
          <w:b w:val="0"/>
          <w:bCs w:val="0"/>
          <w:strike w:val="0"/>
          <w:highlight w:val="none"/>
          <w:lang w:val="en-US" w:eastAsia="zh-CN"/>
        </w:rPr>
        <w:t>阀</w:t>
      </w:r>
      <w:r>
        <w:rPr>
          <w:rFonts w:hint="eastAsia" w:ascii="宋体" w:hAnsi="宋体" w:eastAsia="宋体" w:cs="宋体"/>
          <w:b w:val="0"/>
          <w:bCs w:val="0"/>
          <w:highlight w:val="none"/>
          <w:lang w:val="en-US" w:eastAsia="zh-CN"/>
        </w:rPr>
        <w:t>门，水源供水量为80m³/h，满足满水试验供水需求；排水点位于项目东北面污水厂中水调节池。</w:t>
      </w:r>
    </w:p>
    <w:p w14:paraId="6AAA0F8F">
      <w:pPr>
        <w:keepNext w:val="0"/>
        <w:keepLines w:val="0"/>
        <w:pageBreakBefore w:val="0"/>
        <w:widowControl w:val="0"/>
        <w:numPr>
          <w:ilvl w:val="0"/>
          <w:numId w:val="2"/>
        </w:numPr>
        <w:kinsoku/>
        <w:wordWrap/>
        <w:overflowPunct/>
        <w:topLinePunct w:val="0"/>
        <w:bidi w:val="0"/>
        <w:adjustRightInd w:val="0"/>
        <w:snapToGrid w:val="0"/>
        <w:spacing w:before="30" w:line="360" w:lineRule="auto"/>
        <w:ind w:left="113" w:leftChars="0" w:hanging="113" w:firstLineChars="0"/>
        <w:jc w:val="left"/>
        <w:outlineLvl w:val="1"/>
        <w:rPr>
          <w:rFonts w:hint="eastAsia" w:ascii="宋体" w:hAnsi="宋体" w:eastAsia="宋体" w:cs="宋体"/>
          <w:b w:val="0"/>
          <w:bCs w:val="0"/>
          <w:highlight w:val="none"/>
          <w:lang w:val="en-US" w:eastAsia="zh-CN"/>
        </w:rPr>
      </w:pPr>
      <w:r>
        <w:rPr>
          <w:rFonts w:hint="eastAsia" w:ascii="宋体" w:hAnsi="宋体" w:eastAsia="宋体" w:cs="宋体"/>
          <w:b w:val="0"/>
          <w:bCs w:val="0"/>
          <w:highlight w:val="none"/>
          <w:lang w:val="en-US" w:eastAsia="zh-CN"/>
        </w:rPr>
        <w:t>水池满水试验每段根据设计图纸、水池工艺要求，水池进行分格分批次试水，邻格分为下一批次进行试水，并用于观测及检查。</w:t>
      </w:r>
    </w:p>
    <w:p w14:paraId="6E94EC12">
      <w:pPr>
        <w:keepNext w:val="0"/>
        <w:keepLines w:val="0"/>
        <w:pageBreakBefore w:val="0"/>
        <w:widowControl w:val="0"/>
        <w:numPr>
          <w:ilvl w:val="0"/>
          <w:numId w:val="2"/>
        </w:numPr>
        <w:kinsoku/>
        <w:wordWrap/>
        <w:overflowPunct/>
        <w:topLinePunct w:val="0"/>
        <w:bidi w:val="0"/>
        <w:adjustRightInd w:val="0"/>
        <w:snapToGrid w:val="0"/>
        <w:spacing w:before="30" w:line="360" w:lineRule="auto"/>
        <w:ind w:left="113" w:leftChars="0" w:hanging="113" w:firstLineChars="0"/>
        <w:jc w:val="left"/>
        <w:outlineLvl w:val="1"/>
        <w:rPr>
          <w:rFonts w:hint="eastAsia" w:ascii="宋体" w:hAnsi="宋体" w:eastAsia="宋体" w:cs="宋体"/>
          <w:b w:val="0"/>
          <w:bCs w:val="0"/>
          <w:highlight w:val="none"/>
          <w:lang w:val="en-US" w:eastAsia="zh-CN"/>
        </w:rPr>
      </w:pPr>
      <w:r>
        <w:rPr>
          <w:rFonts w:hint="eastAsia" w:ascii="宋体" w:hAnsi="宋体" w:eastAsia="宋体" w:cs="宋体"/>
          <w:b w:val="0"/>
          <w:bCs w:val="0"/>
          <w:highlight w:val="none"/>
          <w:lang w:val="en-US" w:eastAsia="zh-CN"/>
        </w:rPr>
        <w:t>分格池内存水重复利用，对于已完成试验的分格池内存水采用水泵抽取注入下一批分格池进行试验。水池满水试验结束后将存水抽排至项目东北面污水厂中水调节池。</w:t>
      </w:r>
    </w:p>
    <w:p w14:paraId="7DE2207B">
      <w:pPr>
        <w:keepNext w:val="0"/>
        <w:keepLines w:val="0"/>
        <w:pageBreakBefore w:val="0"/>
        <w:widowControl w:val="0"/>
        <w:numPr>
          <w:ilvl w:val="0"/>
          <w:numId w:val="2"/>
        </w:numPr>
        <w:kinsoku/>
        <w:wordWrap/>
        <w:overflowPunct/>
        <w:topLinePunct w:val="0"/>
        <w:bidi w:val="0"/>
        <w:adjustRightInd w:val="0"/>
        <w:snapToGrid w:val="0"/>
        <w:spacing w:before="30" w:line="360" w:lineRule="auto"/>
        <w:ind w:left="113" w:leftChars="0" w:hanging="113" w:firstLineChars="0"/>
        <w:jc w:val="left"/>
        <w:outlineLvl w:val="1"/>
        <w:rPr>
          <w:rFonts w:hint="eastAsia" w:ascii="宋体" w:hAnsi="宋体" w:eastAsia="宋体" w:cs="宋体"/>
          <w:b w:val="0"/>
          <w:bCs w:val="0"/>
          <w:highlight w:val="none"/>
          <w:lang w:val="en-US" w:eastAsia="zh-CN"/>
        </w:rPr>
      </w:pPr>
      <w:r>
        <w:rPr>
          <w:rFonts w:hint="eastAsia" w:ascii="宋体" w:hAnsi="宋体" w:eastAsia="宋体" w:cs="宋体"/>
          <w:b w:val="0"/>
          <w:bCs w:val="0"/>
          <w:highlight w:val="none"/>
          <w:lang w:val="en-US" w:eastAsia="zh-CN"/>
        </w:rPr>
        <w:t>本工程满水试验注水量总计为23657m³，配置1台</w:t>
      </w:r>
      <w:r>
        <w:rPr>
          <w:rFonts w:hint="eastAsia" w:ascii="宋体" w:hAnsi="宋体" w:cs="宋体"/>
          <w:strike w:val="0"/>
          <w:dstrike w:val="0"/>
          <w:highlight w:val="none"/>
          <w:lang w:val="en-US" w:eastAsia="zh-CN"/>
        </w:rPr>
        <w:t>15KW加压泵</w:t>
      </w:r>
      <w:r>
        <w:rPr>
          <w:rFonts w:hint="eastAsia" w:ascii="宋体" w:hAnsi="宋体" w:eastAsia="宋体" w:cs="宋体"/>
          <w:b w:val="0"/>
          <w:bCs w:val="0"/>
          <w:highlight w:val="none"/>
          <w:lang w:val="en-US" w:eastAsia="zh-CN"/>
        </w:rPr>
        <w:t>，参数为</w:t>
      </w:r>
      <w:r>
        <w:rPr>
          <w:rFonts w:hint="eastAsia" w:ascii="宋体" w:hAnsi="宋体" w:eastAsia="宋体" w:cs="宋体"/>
          <w:strike w:val="0"/>
          <w:dstrike w:val="0"/>
          <w:color w:val="auto"/>
          <w:highlight w:val="none"/>
          <w:lang w:val="en-US" w:eastAsia="zh-CN"/>
        </w:rPr>
        <w:t>Q=80m³/h，H=30m，N=15kw，出水口径DN1</w:t>
      </w:r>
      <w:r>
        <w:rPr>
          <w:rFonts w:hint="eastAsia" w:ascii="宋体" w:hAnsi="宋体" w:cs="宋体"/>
          <w:strike w:val="0"/>
          <w:dstrike w:val="0"/>
          <w:color w:val="auto"/>
          <w:highlight w:val="none"/>
          <w:lang w:val="en-US" w:eastAsia="zh-CN"/>
        </w:rPr>
        <w:t>00</w:t>
      </w:r>
      <w:r>
        <w:rPr>
          <w:rFonts w:hint="eastAsia" w:ascii="宋体" w:hAnsi="宋体" w:eastAsia="宋体" w:cs="宋体"/>
          <w:strike w:val="0"/>
          <w:dstrike w:val="0"/>
          <w:color w:val="auto"/>
          <w:highlight w:val="none"/>
          <w:lang w:val="en-US" w:eastAsia="zh-CN"/>
        </w:rPr>
        <w:t>，进水口径DN1</w:t>
      </w:r>
      <w:r>
        <w:rPr>
          <w:rFonts w:hint="eastAsia" w:ascii="宋体" w:hAnsi="宋体" w:cs="宋体"/>
          <w:strike w:val="0"/>
          <w:dstrike w:val="0"/>
          <w:color w:val="auto"/>
          <w:highlight w:val="none"/>
          <w:lang w:val="en-US" w:eastAsia="zh-CN"/>
        </w:rPr>
        <w:t>0</w:t>
      </w:r>
      <w:r>
        <w:rPr>
          <w:rFonts w:hint="eastAsia" w:ascii="宋体" w:hAnsi="宋体" w:eastAsia="宋体" w:cs="宋体"/>
          <w:strike w:val="0"/>
          <w:dstrike w:val="0"/>
          <w:color w:val="auto"/>
          <w:highlight w:val="none"/>
          <w:lang w:val="en-US" w:eastAsia="zh-CN"/>
        </w:rPr>
        <w:t>0；</w:t>
      </w:r>
      <w:r>
        <w:rPr>
          <w:rFonts w:hint="eastAsia" w:ascii="宋体" w:hAnsi="宋体" w:cs="宋体"/>
          <w:strike w:val="0"/>
          <w:dstrike w:val="0"/>
          <w:highlight w:val="none"/>
          <w:lang w:val="en-US" w:eastAsia="zh-CN"/>
        </w:rPr>
        <w:t>6</w:t>
      </w:r>
      <w:r>
        <w:rPr>
          <w:rFonts w:hint="eastAsia" w:ascii="宋体" w:hAnsi="宋体" w:eastAsia="宋体" w:cs="宋体"/>
          <w:strike w:val="0"/>
          <w:dstrike w:val="0"/>
          <w:highlight w:val="none"/>
          <w:lang w:val="en-US" w:eastAsia="zh-CN"/>
        </w:rPr>
        <w:t>台</w:t>
      </w:r>
      <w:r>
        <w:rPr>
          <w:rFonts w:hint="eastAsia" w:ascii="宋体" w:hAnsi="宋体" w:cs="宋体"/>
          <w:strike w:val="0"/>
          <w:dstrike w:val="0"/>
          <w:highlight w:val="none"/>
          <w:lang w:val="en-US" w:eastAsia="zh-CN"/>
        </w:rPr>
        <w:t>潜水泵（</w:t>
      </w:r>
      <w:r>
        <w:rPr>
          <w:rFonts w:hint="eastAsia" w:ascii="宋体" w:hAnsi="宋体" w:eastAsia="宋体" w:cs="宋体"/>
          <w:strike w:val="0"/>
          <w:dstrike w:val="0"/>
          <w:highlight w:val="none"/>
          <w:lang w:val="en-US" w:eastAsia="zh-CN"/>
        </w:rPr>
        <w:t>Q=20m³/h，H=30m，N=3kw，管径DN80</w:t>
      </w:r>
      <w:r>
        <w:rPr>
          <w:rFonts w:hint="eastAsia" w:ascii="宋体" w:hAnsi="宋体" w:cs="宋体"/>
          <w:strike w:val="0"/>
          <w:dstrike w:val="0"/>
          <w:highlight w:val="none"/>
          <w:lang w:val="en-US" w:eastAsia="zh-CN"/>
        </w:rPr>
        <w:t>），满水试验总用时108天。</w:t>
      </w:r>
    </w:p>
    <w:p w14:paraId="018AF70F">
      <w:pPr>
        <w:keepNext w:val="0"/>
        <w:keepLines w:val="0"/>
        <w:pageBreakBefore w:val="0"/>
        <w:widowControl w:val="0"/>
        <w:numPr>
          <w:ilvl w:val="0"/>
          <w:numId w:val="2"/>
        </w:numPr>
        <w:kinsoku/>
        <w:wordWrap/>
        <w:overflowPunct/>
        <w:topLinePunct w:val="0"/>
        <w:bidi w:val="0"/>
        <w:adjustRightInd w:val="0"/>
        <w:snapToGrid w:val="0"/>
        <w:spacing w:before="30" w:line="360" w:lineRule="auto"/>
        <w:ind w:left="113" w:leftChars="0" w:hanging="113" w:firstLineChars="0"/>
        <w:jc w:val="left"/>
        <w:outlineLvl w:val="1"/>
        <w:rPr>
          <w:rFonts w:hint="eastAsia" w:ascii="宋体" w:hAnsi="宋体" w:eastAsia="宋体" w:cs="宋体"/>
          <w:b w:val="0"/>
          <w:bCs w:val="0"/>
          <w:strike w:val="0"/>
          <w:dstrike w:val="0"/>
          <w:highlight w:val="none"/>
          <w:lang w:val="en-US" w:eastAsia="zh-CN"/>
        </w:rPr>
      </w:pPr>
      <w:r>
        <w:rPr>
          <w:rFonts w:hint="eastAsia" w:ascii="宋体" w:hAnsi="宋体" w:eastAsia="宋体" w:cs="宋体"/>
          <w:b w:val="0"/>
          <w:bCs w:val="0"/>
          <w:strike w:val="0"/>
          <w:dstrike w:val="0"/>
          <w:highlight w:val="none"/>
          <w:lang w:val="en-US" w:eastAsia="zh-CN"/>
        </w:rPr>
        <w:t>具体做法如下:</w:t>
      </w:r>
    </w:p>
    <w:bookmarkEnd w:id="7"/>
    <w:p w14:paraId="5E3AB662">
      <w:pPr>
        <w:keepNext w:val="0"/>
        <w:keepLines w:val="0"/>
        <w:pageBreakBefore w:val="0"/>
        <w:widowControl w:val="0"/>
        <w:numPr>
          <w:ilvl w:val="0"/>
          <w:numId w:val="3"/>
        </w:numPr>
        <w:kinsoku/>
        <w:wordWrap/>
        <w:overflowPunct/>
        <w:topLinePunct w:val="0"/>
        <w:autoSpaceDE/>
        <w:autoSpaceDN/>
        <w:bidi w:val="0"/>
        <w:ind w:firstLine="480" w:firstLineChars="200"/>
        <w:textAlignment w:val="auto"/>
        <w:rPr>
          <w:rFonts w:hint="eastAsia" w:ascii="宋体" w:hAnsi="宋体" w:eastAsia="宋体" w:cs="宋体"/>
          <w:strike w:val="0"/>
          <w:dstrike w:val="0"/>
          <w:highlight w:val="none"/>
        </w:rPr>
      </w:pPr>
      <w:r>
        <w:rPr>
          <w:rFonts w:hint="eastAsia" w:ascii="宋体" w:hAnsi="宋体" w:eastAsia="宋体" w:cs="宋体"/>
          <w:strike w:val="0"/>
          <w:dstrike w:val="0"/>
          <w:highlight w:val="none"/>
          <w:lang w:val="en-US" w:eastAsia="zh-CN"/>
        </w:rPr>
        <w:t>采用从</w:t>
      </w:r>
      <w:r>
        <w:rPr>
          <w:rFonts w:hint="eastAsia" w:ascii="宋体" w:hAnsi="宋体" w:eastAsia="宋体" w:cs="宋体"/>
          <w:b w:val="0"/>
          <w:bCs w:val="0"/>
          <w:strike w:val="0"/>
          <w:dstrike w:val="0"/>
          <w:highlight w:val="none"/>
          <w:lang w:val="en-US" w:eastAsia="zh-CN"/>
        </w:rPr>
        <w:t>项目东北角园区的中水管</w:t>
      </w:r>
      <w:r>
        <w:rPr>
          <w:rFonts w:hint="eastAsia" w:ascii="宋体" w:hAnsi="宋体" w:eastAsia="宋体" w:cs="宋体"/>
          <w:strike w:val="0"/>
          <w:dstrike w:val="0"/>
          <w:highlight w:val="none"/>
          <w:lang w:val="en-US" w:eastAsia="zh-CN"/>
        </w:rPr>
        <w:t>DN100</w:t>
      </w:r>
      <w:r>
        <w:rPr>
          <w:rFonts w:hint="eastAsia" w:ascii="宋体" w:hAnsi="宋体" w:eastAsia="宋体" w:cs="宋体"/>
          <w:b w:val="0"/>
          <w:bCs w:val="0"/>
          <w:strike w:val="0"/>
          <w:dstrike w:val="0"/>
          <w:highlight w:val="none"/>
          <w:lang w:val="en-US" w:eastAsia="zh-CN"/>
        </w:rPr>
        <w:t>阀门供水</w:t>
      </w:r>
      <w:r>
        <w:rPr>
          <w:rFonts w:hint="eastAsia" w:ascii="宋体" w:hAnsi="宋体" w:eastAsia="宋体" w:cs="宋体"/>
          <w:strike w:val="0"/>
          <w:dstrike w:val="0"/>
          <w:highlight w:val="none"/>
          <w:lang w:val="en-US" w:eastAsia="zh-CN"/>
        </w:rPr>
        <w:t>，配置1台</w:t>
      </w:r>
      <w:r>
        <w:rPr>
          <w:rFonts w:hint="eastAsia" w:ascii="宋体" w:hAnsi="宋体" w:cs="宋体"/>
          <w:strike w:val="0"/>
          <w:dstrike w:val="0"/>
          <w:highlight w:val="none"/>
          <w:lang w:val="en-US" w:eastAsia="zh-CN"/>
        </w:rPr>
        <w:t>15KW加压泵</w:t>
      </w:r>
      <w:r>
        <w:rPr>
          <w:rFonts w:hint="eastAsia" w:ascii="宋体" w:hAnsi="宋体" w:eastAsia="宋体" w:cs="宋体"/>
          <w:strike w:val="0"/>
          <w:dstrike w:val="0"/>
          <w:highlight w:val="none"/>
          <w:lang w:val="en-US" w:eastAsia="zh-CN"/>
        </w:rPr>
        <w:t>及</w:t>
      </w:r>
      <w:r>
        <w:rPr>
          <w:rFonts w:hint="eastAsia" w:ascii="宋体" w:hAnsi="宋体" w:cs="宋体"/>
          <w:strike w:val="0"/>
          <w:dstrike w:val="0"/>
          <w:highlight w:val="none"/>
          <w:lang w:val="en-US" w:eastAsia="zh-CN"/>
        </w:rPr>
        <w:t>6</w:t>
      </w:r>
      <w:r>
        <w:rPr>
          <w:rFonts w:hint="eastAsia" w:ascii="宋体" w:hAnsi="宋体" w:eastAsia="宋体" w:cs="宋体"/>
          <w:strike w:val="0"/>
          <w:dstrike w:val="0"/>
          <w:highlight w:val="none"/>
          <w:lang w:val="en-US" w:eastAsia="zh-CN"/>
        </w:rPr>
        <w:t>台3kW</w:t>
      </w:r>
      <w:r>
        <w:rPr>
          <w:rFonts w:hint="eastAsia" w:ascii="宋体" w:hAnsi="宋体" w:cs="宋体"/>
          <w:strike w:val="0"/>
          <w:dstrike w:val="0"/>
          <w:highlight w:val="none"/>
          <w:lang w:val="en-US" w:eastAsia="zh-CN"/>
        </w:rPr>
        <w:t>潜水泵</w:t>
      </w:r>
      <w:r>
        <w:rPr>
          <w:rFonts w:hint="eastAsia" w:ascii="宋体" w:hAnsi="宋体" w:eastAsia="宋体" w:cs="宋体"/>
          <w:strike w:val="0"/>
          <w:dstrike w:val="0"/>
          <w:highlight w:val="none"/>
          <w:lang w:val="en-US" w:eastAsia="zh-CN"/>
        </w:rPr>
        <w:t>，分别用于中水中转抽取和已完成满水试验水池的存水回抽。二层水池试水水源采用3KW潜水泵从一层已完成满水试验水池的存水回抽</w:t>
      </w:r>
      <w:r>
        <w:rPr>
          <w:rFonts w:hint="eastAsia" w:ascii="宋体" w:hAnsi="宋体" w:cs="宋体"/>
          <w:strike w:val="0"/>
          <w:dstrike w:val="0"/>
          <w:highlight w:val="none"/>
          <w:lang w:val="en-US" w:eastAsia="zh-CN"/>
        </w:rPr>
        <w:t>。三</w:t>
      </w:r>
      <w:r>
        <w:rPr>
          <w:rFonts w:hint="eastAsia" w:ascii="宋体" w:hAnsi="宋体" w:eastAsia="宋体" w:cs="宋体"/>
          <w:strike w:val="0"/>
          <w:dstrike w:val="0"/>
          <w:highlight w:val="none"/>
          <w:lang w:val="en-US" w:eastAsia="zh-CN"/>
        </w:rPr>
        <w:t>层水池试水水源采用3KW潜水泵从二层已完成满水试验水池的存水回抽</w:t>
      </w:r>
      <w:r>
        <w:rPr>
          <w:rFonts w:hint="eastAsia" w:ascii="宋体" w:hAnsi="宋体" w:cs="宋体"/>
          <w:strike w:val="0"/>
          <w:dstrike w:val="0"/>
          <w:highlight w:val="none"/>
          <w:lang w:val="en-US" w:eastAsia="zh-CN"/>
        </w:rPr>
        <w:t>。</w:t>
      </w:r>
      <w:r>
        <w:rPr>
          <w:rFonts w:hint="eastAsia" w:ascii="宋体" w:hAnsi="宋体" w:eastAsia="宋体" w:cs="宋体"/>
          <w:strike w:val="0"/>
          <w:dstrike w:val="0"/>
          <w:highlight w:val="none"/>
          <w:lang w:val="en-US" w:eastAsia="zh-CN"/>
        </w:rPr>
        <w:t>满水试验完成后，采用3KW潜水泵，将水抽排至项目北面污水厂综合调节池。</w:t>
      </w:r>
    </w:p>
    <w:p w14:paraId="69804AC8">
      <w:pPr>
        <w:keepNext w:val="0"/>
        <w:keepLines w:val="0"/>
        <w:pageBreakBefore w:val="0"/>
        <w:widowControl w:val="0"/>
        <w:numPr>
          <w:ilvl w:val="0"/>
          <w:numId w:val="3"/>
        </w:numPr>
        <w:kinsoku/>
        <w:wordWrap/>
        <w:overflowPunct/>
        <w:topLinePunct w:val="0"/>
        <w:autoSpaceDE/>
        <w:autoSpaceDN/>
        <w:bidi w:val="0"/>
        <w:ind w:firstLine="480" w:firstLineChars="200"/>
        <w:textAlignment w:val="auto"/>
        <w:rPr>
          <w:rFonts w:hint="eastAsia" w:ascii="宋体" w:hAnsi="宋体" w:eastAsia="宋体" w:cs="宋体"/>
          <w:strike w:val="0"/>
          <w:dstrike w:val="0"/>
          <w:highlight w:val="none"/>
        </w:rPr>
      </w:pPr>
      <w:r>
        <w:rPr>
          <w:rFonts w:hint="eastAsia" w:ascii="宋体" w:hAnsi="宋体" w:eastAsia="宋体" w:cs="宋体"/>
          <w:strike w:val="0"/>
          <w:dstrike w:val="0"/>
          <w:highlight w:val="none"/>
          <w:lang w:val="en-US" w:eastAsia="zh-CN"/>
        </w:rPr>
        <w:t>该项目按⑥～⑦轴间后浇带为2个阶段，</w:t>
      </w:r>
      <w:r>
        <w:rPr>
          <w:rFonts w:hint="eastAsia" w:ascii="宋体" w:hAnsi="宋体" w:cs="宋体"/>
          <w:strike w:val="0"/>
          <w:dstrike w:val="0"/>
          <w:highlight w:val="none"/>
          <w:lang w:val="en-US" w:eastAsia="zh-CN"/>
        </w:rPr>
        <w:t>1</w:t>
      </w:r>
      <w:r>
        <w:rPr>
          <w:rFonts w:hint="eastAsia" w:ascii="宋体" w:hAnsi="宋体" w:eastAsia="宋体" w:cs="宋体"/>
          <w:strike w:val="0"/>
          <w:dstrike w:val="0"/>
          <w:highlight w:val="none"/>
          <w:lang w:val="en-US" w:eastAsia="zh-CN"/>
        </w:rPr>
        <w:t>∽</w:t>
      </w:r>
      <w:r>
        <w:rPr>
          <w:rFonts w:hint="eastAsia" w:ascii="宋体" w:hAnsi="宋体" w:cs="宋体"/>
          <w:strike w:val="0"/>
          <w:dstrike w:val="0"/>
          <w:highlight w:val="none"/>
          <w:lang w:val="en-US" w:eastAsia="zh-CN"/>
        </w:rPr>
        <w:t>7</w:t>
      </w:r>
      <w:r>
        <w:rPr>
          <w:rFonts w:hint="eastAsia" w:ascii="宋体" w:hAnsi="宋体" w:eastAsia="宋体" w:cs="宋体"/>
          <w:strike w:val="0"/>
          <w:dstrike w:val="0"/>
          <w:highlight w:val="none"/>
          <w:lang w:val="en-US" w:eastAsia="zh-CN"/>
        </w:rPr>
        <w:t>轴为第一阶段；</w:t>
      </w:r>
      <w:r>
        <w:rPr>
          <w:rFonts w:hint="eastAsia" w:ascii="宋体" w:hAnsi="宋体" w:cs="宋体"/>
          <w:strike w:val="0"/>
          <w:dstrike w:val="0"/>
          <w:highlight w:val="none"/>
          <w:lang w:val="en-US" w:eastAsia="zh-CN"/>
        </w:rPr>
        <w:t>7</w:t>
      </w:r>
      <w:r>
        <w:rPr>
          <w:rFonts w:hint="eastAsia" w:ascii="宋体" w:hAnsi="宋体" w:eastAsia="宋体" w:cs="宋体"/>
          <w:strike w:val="0"/>
          <w:dstrike w:val="0"/>
          <w:highlight w:val="none"/>
          <w:lang w:val="en-US" w:eastAsia="zh-CN"/>
        </w:rPr>
        <w:t>∽</w:t>
      </w:r>
      <w:r>
        <w:rPr>
          <w:rFonts w:hint="eastAsia" w:ascii="宋体" w:hAnsi="宋体" w:cs="宋体"/>
          <w:strike w:val="0"/>
          <w:dstrike w:val="0"/>
          <w:highlight w:val="none"/>
          <w:lang w:val="en-US" w:eastAsia="zh-CN"/>
        </w:rPr>
        <w:t>12</w:t>
      </w:r>
      <w:r>
        <w:rPr>
          <w:rFonts w:hint="eastAsia" w:ascii="宋体" w:hAnsi="宋体" w:eastAsia="宋体" w:cs="宋体"/>
          <w:strike w:val="0"/>
          <w:dstrike w:val="0"/>
          <w:highlight w:val="none"/>
          <w:lang w:val="en-US" w:eastAsia="zh-CN"/>
        </w:rPr>
        <w:t>轴为第二阶段。水池</w:t>
      </w:r>
      <w:r>
        <w:rPr>
          <w:rFonts w:hint="eastAsia" w:ascii="宋体" w:hAnsi="宋体" w:cs="宋体"/>
          <w:strike w:val="0"/>
          <w:dstrike w:val="0"/>
          <w:highlight w:val="none"/>
          <w:lang w:val="en-US" w:eastAsia="zh-CN"/>
        </w:rPr>
        <w:t>根据图纸及工艺要求采用</w:t>
      </w:r>
      <w:r>
        <w:rPr>
          <w:rFonts w:hint="eastAsia" w:ascii="宋体" w:hAnsi="宋体" w:eastAsia="宋体" w:cs="宋体"/>
          <w:strike w:val="0"/>
          <w:dstrike w:val="0"/>
          <w:highlight w:val="none"/>
          <w:lang w:val="en-US" w:eastAsia="zh-CN"/>
        </w:rPr>
        <w:t>分格</w:t>
      </w:r>
      <w:r>
        <w:rPr>
          <w:rFonts w:hint="eastAsia" w:ascii="宋体" w:hAnsi="宋体" w:cs="宋体"/>
          <w:strike w:val="0"/>
          <w:dstrike w:val="0"/>
          <w:highlight w:val="none"/>
          <w:lang w:val="en-US" w:eastAsia="zh-CN"/>
        </w:rPr>
        <w:t>注水方式进行满水试验</w:t>
      </w:r>
      <w:r>
        <w:rPr>
          <w:rFonts w:hint="eastAsia" w:ascii="宋体" w:hAnsi="宋体" w:eastAsia="宋体" w:cs="宋体"/>
          <w:strike w:val="0"/>
          <w:dstrike w:val="0"/>
          <w:highlight w:val="none"/>
          <w:lang w:val="en-US" w:eastAsia="zh-CN"/>
        </w:rPr>
        <w:t>；</w:t>
      </w:r>
      <w:r>
        <w:rPr>
          <w:rFonts w:hint="eastAsia" w:ascii="宋体" w:hAnsi="宋体" w:cs="宋体"/>
          <w:strike w:val="0"/>
          <w:dstrike w:val="0"/>
          <w:highlight w:val="none"/>
          <w:lang w:val="en-US" w:eastAsia="zh-CN"/>
        </w:rPr>
        <w:t>每个分格池</w:t>
      </w:r>
      <w:r>
        <w:rPr>
          <w:rFonts w:hint="eastAsia" w:ascii="宋体" w:hAnsi="宋体" w:eastAsia="宋体" w:cs="宋体"/>
          <w:strike w:val="0"/>
          <w:dstrike w:val="0"/>
          <w:highlight w:val="none"/>
          <w:lang w:val="en-US" w:eastAsia="zh-CN"/>
        </w:rPr>
        <w:t>分3次</w:t>
      </w:r>
      <w:r>
        <w:rPr>
          <w:rFonts w:hint="eastAsia" w:ascii="宋体" w:hAnsi="宋体" w:cs="宋体"/>
          <w:strike w:val="0"/>
          <w:dstrike w:val="0"/>
          <w:highlight w:val="none"/>
          <w:lang w:val="en-US" w:eastAsia="zh-CN"/>
        </w:rPr>
        <w:t>注水</w:t>
      </w:r>
      <w:r>
        <w:rPr>
          <w:rFonts w:hint="eastAsia" w:ascii="宋体" w:hAnsi="宋体" w:eastAsia="宋体" w:cs="宋体"/>
          <w:strike w:val="0"/>
          <w:dstrike w:val="0"/>
          <w:highlight w:val="none"/>
          <w:lang w:val="en-US" w:eastAsia="zh-CN"/>
        </w:rPr>
        <w:t>，每次</w:t>
      </w:r>
      <w:r>
        <w:rPr>
          <w:rFonts w:hint="eastAsia" w:ascii="宋体" w:hAnsi="宋体" w:cs="宋体"/>
          <w:strike w:val="0"/>
          <w:dstrike w:val="0"/>
          <w:highlight w:val="none"/>
          <w:lang w:val="en-US" w:eastAsia="zh-CN"/>
        </w:rPr>
        <w:t>注水1/3</w:t>
      </w:r>
      <w:r>
        <w:rPr>
          <w:rFonts w:hint="eastAsia" w:ascii="宋体" w:hAnsi="宋体" w:eastAsia="宋体" w:cs="宋体"/>
          <w:strike w:val="0"/>
          <w:dstrike w:val="0"/>
          <w:highlight w:val="none"/>
          <w:lang w:val="en-US" w:eastAsia="zh-CN"/>
        </w:rPr>
        <w:t>水深，每次</w:t>
      </w:r>
      <w:r>
        <w:rPr>
          <w:rFonts w:hint="eastAsia" w:ascii="宋体" w:hAnsi="宋体" w:cs="宋体"/>
          <w:strike w:val="0"/>
          <w:dstrike w:val="0"/>
          <w:highlight w:val="none"/>
          <w:lang w:val="en-US" w:eastAsia="zh-CN"/>
        </w:rPr>
        <w:t>注水不超过24h，注水完成后观测24h，观测合格后方可进行下一批分格池注水</w:t>
      </w:r>
      <w:r>
        <w:rPr>
          <w:rFonts w:hint="eastAsia" w:ascii="宋体" w:hAnsi="宋体" w:eastAsia="宋体" w:cs="宋体"/>
          <w:strike w:val="0"/>
          <w:dstrike w:val="0"/>
          <w:highlight w:val="none"/>
          <w:lang w:val="en-US" w:eastAsia="zh-CN"/>
        </w:rPr>
        <w:t>；</w:t>
      </w:r>
      <w:r>
        <w:rPr>
          <w:rFonts w:hint="eastAsia" w:ascii="宋体" w:hAnsi="宋体" w:cs="宋体"/>
          <w:strike w:val="0"/>
          <w:dstrike w:val="0"/>
          <w:highlight w:val="none"/>
          <w:lang w:val="en-US" w:eastAsia="zh-CN"/>
        </w:rPr>
        <w:t>具体施工流程</w:t>
      </w:r>
      <w:r>
        <w:rPr>
          <w:rFonts w:hint="eastAsia" w:ascii="宋体" w:hAnsi="宋体" w:eastAsia="宋体" w:cs="宋体"/>
          <w:strike w:val="0"/>
          <w:dstrike w:val="0"/>
          <w:highlight w:val="none"/>
          <w:lang w:val="en-US" w:eastAsia="zh-CN"/>
        </w:rPr>
        <w:t>详见下文：</w:t>
      </w:r>
    </w:p>
    <w:p w14:paraId="3A820E39">
      <w:pPr>
        <w:keepNext w:val="0"/>
        <w:keepLines w:val="0"/>
        <w:pageBreakBefore w:val="0"/>
        <w:widowControl w:val="0"/>
        <w:numPr>
          <w:ilvl w:val="0"/>
          <w:numId w:val="4"/>
        </w:numPr>
        <w:kinsoku/>
        <w:wordWrap/>
        <w:overflowPunct/>
        <w:topLinePunct w:val="0"/>
        <w:autoSpaceDE/>
        <w:autoSpaceDN/>
        <w:bidi w:val="0"/>
        <w:ind w:firstLine="720" w:firstLineChars="300"/>
        <w:textAlignment w:val="auto"/>
        <w:rPr>
          <w:rFonts w:hint="eastAsia"/>
          <w:strike w:val="0"/>
          <w:dstrike w:val="0"/>
          <w:highlight w:val="none"/>
          <w:lang w:val="en-US" w:eastAsia="zh-CN"/>
        </w:rPr>
      </w:pPr>
      <w:r>
        <w:rPr>
          <w:rFonts w:hint="eastAsia"/>
          <w:strike w:val="0"/>
          <w:dstrike w:val="0"/>
          <w:highlight w:val="none"/>
          <w:lang w:val="en-US" w:eastAsia="zh-CN"/>
        </w:rPr>
        <w:t>一层水池为16个分格池，分2个阶段共8批，注水量10534m³（该层单个水池注水量536∽2385m³），满水试验用时40.5天。</w:t>
      </w:r>
    </w:p>
    <w:p w14:paraId="2E8CD5C1">
      <w:pPr>
        <w:keepNext w:val="0"/>
        <w:keepLines w:val="0"/>
        <w:pageBreakBefore w:val="0"/>
        <w:widowControl w:val="0"/>
        <w:numPr>
          <w:ilvl w:val="0"/>
          <w:numId w:val="0"/>
        </w:numPr>
        <w:kinsoku/>
        <w:wordWrap/>
        <w:overflowPunct/>
        <w:topLinePunct w:val="0"/>
        <w:autoSpaceDE/>
        <w:autoSpaceDN/>
        <w:bidi w:val="0"/>
        <w:ind w:firstLine="720" w:firstLineChars="300"/>
        <w:textAlignment w:val="auto"/>
        <w:rPr>
          <w:rFonts w:hint="eastAsia"/>
          <w:strike w:val="0"/>
          <w:dstrike w:val="0"/>
          <w:highlight w:val="none"/>
          <w:lang w:val="en-US" w:eastAsia="zh-CN"/>
        </w:rPr>
      </w:pPr>
      <w:r>
        <w:rPr>
          <w:rFonts w:hint="eastAsia"/>
          <w:strike w:val="0"/>
          <w:dstrike w:val="0"/>
          <w:highlight w:val="none"/>
          <w:lang w:val="en-US" w:eastAsia="zh-CN"/>
        </w:rPr>
        <w:t>①第一阶段即1轴~7轴四批8个分格池，止于后浇带，注水量 6073m³，满水试验计划用时21天。第二阶段即7轴~12轴四批8个分格池，起于后浇带，注水量 4461m³，满水试验计划用时19.5天。</w:t>
      </w:r>
    </w:p>
    <w:p w14:paraId="0940BDD6">
      <w:pPr>
        <w:keepNext w:val="0"/>
        <w:keepLines w:val="0"/>
        <w:pageBreakBefore w:val="0"/>
        <w:widowControl w:val="0"/>
        <w:numPr>
          <w:ilvl w:val="0"/>
          <w:numId w:val="0"/>
        </w:numPr>
        <w:kinsoku/>
        <w:wordWrap/>
        <w:overflowPunct/>
        <w:topLinePunct w:val="0"/>
        <w:autoSpaceDE/>
        <w:autoSpaceDN/>
        <w:bidi w:val="0"/>
        <w:ind w:firstLine="720" w:firstLineChars="300"/>
        <w:textAlignment w:val="auto"/>
        <w:rPr>
          <w:rFonts w:hint="eastAsia" w:ascii="宋体" w:hAnsi="宋体" w:cs="宋体"/>
          <w:strike w:val="0"/>
          <w:dstrike w:val="0"/>
          <w:highlight w:val="none"/>
          <w:lang w:val="en-US" w:eastAsia="zh-CN"/>
        </w:rPr>
      </w:pPr>
      <w:r>
        <w:rPr>
          <w:rFonts w:hint="eastAsia" w:ascii="宋体" w:hAnsi="宋体" w:eastAsia="宋体" w:cs="宋体"/>
          <w:strike w:val="0"/>
          <w:dstrike w:val="0"/>
          <w:highlight w:val="none"/>
          <w:lang w:val="en-US" w:eastAsia="zh-CN"/>
        </w:rPr>
        <w:t>②</w:t>
      </w:r>
      <w:r>
        <w:rPr>
          <w:rFonts w:hint="eastAsia"/>
          <w:strike w:val="0"/>
          <w:dstrike w:val="0"/>
          <w:highlight w:val="none"/>
          <w:lang w:val="en-US" w:eastAsia="zh-CN"/>
        </w:rPr>
        <w:t>第一阶段第一批</w:t>
      </w:r>
      <w:r>
        <w:rPr>
          <w:rFonts w:hint="eastAsia" w:ascii="宋体" w:hAnsi="宋体" w:cs="宋体"/>
          <w:strike w:val="0"/>
          <w:dstrike w:val="0"/>
          <w:highlight w:val="none"/>
          <w:lang w:val="en-US" w:eastAsia="zh-CN"/>
        </w:rPr>
        <w:t>满水试验用时6天，</w:t>
      </w:r>
      <w:r>
        <w:rPr>
          <w:rFonts w:hint="eastAsia"/>
          <w:strike w:val="0"/>
          <w:dstrike w:val="0"/>
          <w:highlight w:val="none"/>
          <w:lang w:val="en-US" w:eastAsia="zh-CN"/>
        </w:rPr>
        <w:t>采用1台11kw水泵由供水源接驳点抽取中水，注入第一批1#、3#、5#分格池共2123m³，</w:t>
      </w:r>
      <w:r>
        <w:rPr>
          <w:rFonts w:hint="eastAsia" w:ascii="宋体" w:hAnsi="宋体" w:cs="宋体"/>
          <w:strike w:val="0"/>
          <w:dstrike w:val="0"/>
          <w:highlight w:val="none"/>
          <w:lang w:val="en-US" w:eastAsia="zh-CN"/>
        </w:rPr>
        <w:t>注</w:t>
      </w:r>
      <w:r>
        <w:rPr>
          <w:rFonts w:hint="eastAsia" w:ascii="宋体" w:hAnsi="宋体" w:eastAsia="宋体" w:cs="宋体"/>
          <w:strike w:val="0"/>
          <w:dstrike w:val="0"/>
          <w:highlight w:val="none"/>
          <w:lang w:val="en-US" w:eastAsia="zh-CN"/>
        </w:rPr>
        <w:t>水分3次，每次</w:t>
      </w:r>
      <w:r>
        <w:rPr>
          <w:rFonts w:hint="eastAsia" w:ascii="宋体" w:hAnsi="宋体" w:cs="宋体"/>
          <w:strike w:val="0"/>
          <w:dstrike w:val="0"/>
          <w:highlight w:val="none"/>
          <w:lang w:val="en-US" w:eastAsia="zh-CN"/>
        </w:rPr>
        <w:t>注1/3</w:t>
      </w:r>
      <w:r>
        <w:rPr>
          <w:rFonts w:hint="eastAsia" w:ascii="宋体" w:hAnsi="宋体" w:eastAsia="宋体" w:cs="宋体"/>
          <w:strike w:val="0"/>
          <w:dstrike w:val="0"/>
          <w:highlight w:val="none"/>
          <w:lang w:val="en-US" w:eastAsia="zh-CN"/>
        </w:rPr>
        <w:t>水深即为707m³，每次注水用时9h</w:t>
      </w:r>
      <w:r>
        <w:rPr>
          <w:rFonts w:hint="eastAsia" w:ascii="宋体" w:hAnsi="宋体" w:cs="宋体"/>
          <w:strike w:val="0"/>
          <w:dstrike w:val="0"/>
          <w:highlight w:val="none"/>
          <w:lang w:val="en-US" w:eastAsia="zh-CN"/>
        </w:rPr>
        <w:t>，注水完成后观测24h，观测合格后将存水采用6个3kw水泵抽取注入第二批分格池。</w:t>
      </w:r>
    </w:p>
    <w:p w14:paraId="0FAD66A5">
      <w:pPr>
        <w:keepNext w:val="0"/>
        <w:keepLines w:val="0"/>
        <w:pageBreakBefore w:val="0"/>
        <w:widowControl w:val="0"/>
        <w:numPr>
          <w:ilvl w:val="0"/>
          <w:numId w:val="0"/>
        </w:numPr>
        <w:kinsoku/>
        <w:wordWrap/>
        <w:overflowPunct/>
        <w:topLinePunct w:val="0"/>
        <w:autoSpaceDE/>
        <w:autoSpaceDN/>
        <w:bidi w:val="0"/>
        <w:ind w:firstLine="720" w:firstLineChars="300"/>
        <w:textAlignment w:val="auto"/>
        <w:rPr>
          <w:rFonts w:hint="eastAsia" w:ascii="宋体" w:hAnsi="宋体" w:cs="宋体"/>
          <w:strike w:val="0"/>
          <w:dstrike w:val="0"/>
          <w:highlight w:val="none"/>
          <w:lang w:val="en-US" w:eastAsia="zh-CN"/>
        </w:rPr>
      </w:pPr>
      <w:r>
        <w:rPr>
          <w:rFonts w:hint="eastAsia" w:ascii="宋体" w:hAnsi="宋体" w:eastAsia="宋体" w:cs="宋体"/>
          <w:strike w:val="0"/>
          <w:dstrike w:val="0"/>
          <w:highlight w:val="none"/>
          <w:lang w:val="en-US" w:eastAsia="zh-CN"/>
        </w:rPr>
        <w:t>③</w:t>
      </w:r>
      <w:r>
        <w:rPr>
          <w:rFonts w:hint="eastAsia" w:ascii="宋体" w:hAnsi="宋体" w:cs="宋体"/>
          <w:strike w:val="0"/>
          <w:dstrike w:val="0"/>
          <w:highlight w:val="none"/>
          <w:lang w:val="en-US" w:eastAsia="zh-CN"/>
        </w:rPr>
        <w:t>第一阶段第二批满水试验用时4.5天，采用6个3kw水泵由第一阶段第一批分格池存水抽取，注入第二批2#、10#分格池共1127m³，注</w:t>
      </w:r>
      <w:r>
        <w:rPr>
          <w:rFonts w:hint="eastAsia" w:ascii="宋体" w:hAnsi="宋体" w:eastAsia="宋体" w:cs="宋体"/>
          <w:strike w:val="0"/>
          <w:dstrike w:val="0"/>
          <w:highlight w:val="none"/>
          <w:lang w:val="en-US" w:eastAsia="zh-CN"/>
        </w:rPr>
        <w:t>水分3次，每次</w:t>
      </w:r>
      <w:r>
        <w:rPr>
          <w:rFonts w:hint="eastAsia" w:ascii="宋体" w:hAnsi="宋体" w:cs="宋体"/>
          <w:strike w:val="0"/>
          <w:dstrike w:val="0"/>
          <w:highlight w:val="none"/>
          <w:lang w:val="en-US" w:eastAsia="zh-CN"/>
        </w:rPr>
        <w:t>注1/3</w:t>
      </w:r>
      <w:r>
        <w:rPr>
          <w:rFonts w:hint="eastAsia" w:ascii="宋体" w:hAnsi="宋体" w:eastAsia="宋体" w:cs="宋体"/>
          <w:strike w:val="0"/>
          <w:dstrike w:val="0"/>
          <w:highlight w:val="none"/>
          <w:lang w:val="en-US" w:eastAsia="zh-CN"/>
        </w:rPr>
        <w:t>水深即为375m³，每次注水用时3.5h</w:t>
      </w:r>
      <w:r>
        <w:rPr>
          <w:rFonts w:hint="eastAsia" w:ascii="宋体" w:hAnsi="宋体" w:cs="宋体"/>
          <w:strike w:val="0"/>
          <w:dstrike w:val="0"/>
          <w:highlight w:val="none"/>
          <w:lang w:val="en-US" w:eastAsia="zh-CN"/>
        </w:rPr>
        <w:t>，注水完成后观测24h，观测合格后将存水采用6个3kw水泵抽取注入第三批分格池。</w:t>
      </w:r>
    </w:p>
    <w:p w14:paraId="38B9D6D6">
      <w:pPr>
        <w:keepNext w:val="0"/>
        <w:keepLines w:val="0"/>
        <w:pageBreakBefore w:val="0"/>
        <w:widowControl w:val="0"/>
        <w:numPr>
          <w:ilvl w:val="0"/>
          <w:numId w:val="0"/>
        </w:numPr>
        <w:kinsoku/>
        <w:wordWrap/>
        <w:overflowPunct/>
        <w:topLinePunct w:val="0"/>
        <w:autoSpaceDE/>
        <w:autoSpaceDN/>
        <w:bidi w:val="0"/>
        <w:ind w:firstLine="720" w:firstLineChars="300"/>
        <w:textAlignment w:val="auto"/>
        <w:rPr>
          <w:rFonts w:hint="eastAsia" w:ascii="宋体" w:hAnsi="宋体" w:cs="宋体"/>
          <w:strike w:val="0"/>
          <w:dstrike w:val="0"/>
          <w:highlight w:val="none"/>
          <w:lang w:val="en-US" w:eastAsia="zh-CN"/>
        </w:rPr>
      </w:pPr>
      <w:r>
        <w:rPr>
          <w:rFonts w:hint="eastAsia" w:ascii="宋体" w:hAnsi="宋体" w:eastAsia="宋体" w:cs="宋体"/>
          <w:strike w:val="0"/>
          <w:dstrike w:val="0"/>
          <w:highlight w:val="none"/>
          <w:lang w:val="en-US" w:eastAsia="zh-CN"/>
        </w:rPr>
        <w:t>④</w:t>
      </w:r>
      <w:r>
        <w:rPr>
          <w:rFonts w:hint="eastAsia" w:ascii="宋体" w:hAnsi="宋体" w:cs="宋体"/>
          <w:strike w:val="0"/>
          <w:dstrike w:val="0"/>
          <w:highlight w:val="none"/>
          <w:lang w:val="en-US" w:eastAsia="zh-CN"/>
        </w:rPr>
        <w:t>第一阶段第三批满水试验用时4.5天，采用6个3kw水泵由第一阶段第二批分格池存水抽取，注入第三批9#分格池共941m³，注</w:t>
      </w:r>
      <w:r>
        <w:rPr>
          <w:rFonts w:hint="eastAsia" w:ascii="宋体" w:hAnsi="宋体" w:eastAsia="宋体" w:cs="宋体"/>
          <w:strike w:val="0"/>
          <w:dstrike w:val="0"/>
          <w:highlight w:val="none"/>
          <w:lang w:val="en-US" w:eastAsia="zh-CN"/>
        </w:rPr>
        <w:t>水分3次，每次</w:t>
      </w:r>
      <w:r>
        <w:rPr>
          <w:rFonts w:hint="eastAsia" w:ascii="宋体" w:hAnsi="宋体" w:cs="宋体"/>
          <w:strike w:val="0"/>
          <w:dstrike w:val="0"/>
          <w:highlight w:val="none"/>
          <w:lang w:val="en-US" w:eastAsia="zh-CN"/>
        </w:rPr>
        <w:t>注1/3</w:t>
      </w:r>
      <w:r>
        <w:rPr>
          <w:rFonts w:hint="eastAsia" w:ascii="宋体" w:hAnsi="宋体" w:eastAsia="宋体" w:cs="宋体"/>
          <w:strike w:val="0"/>
          <w:dstrike w:val="0"/>
          <w:highlight w:val="none"/>
          <w:lang w:val="en-US" w:eastAsia="zh-CN"/>
        </w:rPr>
        <w:t>水深即为313m³，每次注水用时3h</w:t>
      </w:r>
      <w:r>
        <w:rPr>
          <w:rFonts w:hint="eastAsia" w:ascii="宋体" w:hAnsi="宋体" w:cs="宋体"/>
          <w:strike w:val="0"/>
          <w:dstrike w:val="0"/>
          <w:highlight w:val="none"/>
          <w:lang w:val="en-US" w:eastAsia="zh-CN"/>
        </w:rPr>
        <w:t>，注水完成后观测24h，观测合格后将存水采用6个3kw水泵抽取注入第四批分格池。</w:t>
      </w:r>
    </w:p>
    <w:p w14:paraId="09CC20CD">
      <w:pPr>
        <w:keepNext w:val="0"/>
        <w:keepLines w:val="0"/>
        <w:pageBreakBefore w:val="0"/>
        <w:widowControl w:val="0"/>
        <w:numPr>
          <w:ilvl w:val="0"/>
          <w:numId w:val="0"/>
        </w:numPr>
        <w:kinsoku/>
        <w:wordWrap/>
        <w:overflowPunct/>
        <w:topLinePunct w:val="0"/>
        <w:autoSpaceDE/>
        <w:autoSpaceDN/>
        <w:bidi w:val="0"/>
        <w:ind w:firstLine="720" w:firstLineChars="300"/>
        <w:textAlignment w:val="auto"/>
        <w:rPr>
          <w:rFonts w:hint="eastAsia" w:ascii="宋体" w:hAnsi="宋体" w:cs="宋体"/>
          <w:strike w:val="0"/>
          <w:dstrike w:val="0"/>
          <w:highlight w:val="none"/>
          <w:lang w:val="en-US" w:eastAsia="zh-CN"/>
        </w:rPr>
      </w:pPr>
      <w:r>
        <w:rPr>
          <w:rFonts w:hint="eastAsia" w:ascii="宋体" w:hAnsi="宋体" w:eastAsia="宋体" w:cs="宋体"/>
          <w:strike w:val="0"/>
          <w:dstrike w:val="0"/>
          <w:highlight w:val="none"/>
          <w:lang w:val="en-US" w:eastAsia="zh-CN"/>
        </w:rPr>
        <w:t>⑤</w:t>
      </w:r>
      <w:r>
        <w:rPr>
          <w:rFonts w:hint="eastAsia" w:ascii="宋体" w:hAnsi="宋体" w:cs="宋体"/>
          <w:strike w:val="0"/>
          <w:dstrike w:val="0"/>
          <w:highlight w:val="none"/>
          <w:lang w:val="en-US" w:eastAsia="zh-CN"/>
        </w:rPr>
        <w:t>第一阶段第四批满水试验用时6天，采用6个3kw水泵由第一阶段第三批分格池存水抽取，注入第四批4#、6#分格池共1882m³，注</w:t>
      </w:r>
      <w:r>
        <w:rPr>
          <w:rFonts w:hint="eastAsia" w:ascii="宋体" w:hAnsi="宋体" w:eastAsia="宋体" w:cs="宋体"/>
          <w:strike w:val="0"/>
          <w:dstrike w:val="0"/>
          <w:highlight w:val="none"/>
          <w:lang w:val="en-US" w:eastAsia="zh-CN"/>
        </w:rPr>
        <w:t>水分3次，每次</w:t>
      </w:r>
      <w:r>
        <w:rPr>
          <w:rFonts w:hint="eastAsia" w:ascii="宋体" w:hAnsi="宋体" w:cs="宋体"/>
          <w:strike w:val="0"/>
          <w:dstrike w:val="0"/>
          <w:highlight w:val="none"/>
          <w:lang w:val="en-US" w:eastAsia="zh-CN"/>
        </w:rPr>
        <w:t>注1/3</w:t>
      </w:r>
      <w:r>
        <w:rPr>
          <w:rFonts w:hint="eastAsia" w:ascii="宋体" w:hAnsi="宋体" w:eastAsia="宋体" w:cs="宋体"/>
          <w:strike w:val="0"/>
          <w:dstrike w:val="0"/>
          <w:highlight w:val="none"/>
          <w:lang w:val="en-US" w:eastAsia="zh-CN"/>
        </w:rPr>
        <w:t>水深即为627m³，每次注水用时6h</w:t>
      </w:r>
      <w:r>
        <w:rPr>
          <w:rFonts w:hint="eastAsia" w:ascii="宋体" w:hAnsi="宋体" w:cs="宋体"/>
          <w:strike w:val="0"/>
          <w:dstrike w:val="0"/>
          <w:highlight w:val="none"/>
          <w:lang w:val="en-US" w:eastAsia="zh-CN"/>
        </w:rPr>
        <w:t>，注水完成后观测24h，观测合格后将存水采用6个3kw水泵抽取注入第二阶段第一批分格池。</w:t>
      </w:r>
    </w:p>
    <w:p w14:paraId="5F659046">
      <w:pPr>
        <w:keepNext w:val="0"/>
        <w:keepLines w:val="0"/>
        <w:pageBreakBefore w:val="0"/>
        <w:widowControl w:val="0"/>
        <w:numPr>
          <w:ilvl w:val="0"/>
          <w:numId w:val="0"/>
        </w:numPr>
        <w:kinsoku/>
        <w:wordWrap/>
        <w:overflowPunct/>
        <w:topLinePunct w:val="0"/>
        <w:autoSpaceDE/>
        <w:autoSpaceDN/>
        <w:bidi w:val="0"/>
        <w:ind w:firstLine="720" w:firstLineChars="300"/>
        <w:textAlignment w:val="auto"/>
        <w:rPr>
          <w:rFonts w:hint="eastAsia" w:ascii="宋体" w:hAnsi="宋体" w:cs="宋体"/>
          <w:strike w:val="0"/>
          <w:dstrike w:val="0"/>
          <w:highlight w:val="none"/>
          <w:lang w:val="en-US" w:eastAsia="zh-CN"/>
        </w:rPr>
      </w:pPr>
      <w:r>
        <w:rPr>
          <w:rFonts w:hint="default" w:ascii="Calibri" w:hAnsi="Calibri" w:cs="Calibri"/>
          <w:strike w:val="0"/>
          <w:dstrike w:val="0"/>
          <w:highlight w:val="none"/>
          <w:lang w:val="en-US" w:eastAsia="zh-CN"/>
        </w:rPr>
        <w:t>⑥</w:t>
      </w:r>
      <w:r>
        <w:rPr>
          <w:rFonts w:hint="eastAsia" w:ascii="宋体" w:hAnsi="宋体" w:cs="宋体"/>
          <w:strike w:val="0"/>
          <w:dstrike w:val="0"/>
          <w:highlight w:val="none"/>
          <w:lang w:val="en-US" w:eastAsia="zh-CN"/>
        </w:rPr>
        <w:t>第二阶段第一批满水试验用时4.5天，采用6个3kw水泵由第一阶段第四批分格池存水抽取，注入第一批7#、13#、15#分格池共1101m³，注</w:t>
      </w:r>
      <w:r>
        <w:rPr>
          <w:rFonts w:hint="eastAsia" w:ascii="宋体" w:hAnsi="宋体" w:eastAsia="宋体" w:cs="宋体"/>
          <w:strike w:val="0"/>
          <w:dstrike w:val="0"/>
          <w:highlight w:val="none"/>
          <w:lang w:val="en-US" w:eastAsia="zh-CN"/>
        </w:rPr>
        <w:t>水分3次，每次</w:t>
      </w:r>
      <w:r>
        <w:rPr>
          <w:rFonts w:hint="eastAsia" w:ascii="宋体" w:hAnsi="宋体" w:cs="宋体"/>
          <w:strike w:val="0"/>
          <w:dstrike w:val="0"/>
          <w:highlight w:val="none"/>
          <w:lang w:val="en-US" w:eastAsia="zh-CN"/>
        </w:rPr>
        <w:t>注1/3</w:t>
      </w:r>
      <w:r>
        <w:rPr>
          <w:rFonts w:hint="eastAsia" w:ascii="宋体" w:hAnsi="宋体" w:eastAsia="宋体" w:cs="宋体"/>
          <w:strike w:val="0"/>
          <w:dstrike w:val="0"/>
          <w:highlight w:val="none"/>
          <w:lang w:val="en-US" w:eastAsia="zh-CN"/>
        </w:rPr>
        <w:t>水深即为367m³，每次注水用时3.5h</w:t>
      </w:r>
      <w:r>
        <w:rPr>
          <w:rFonts w:hint="eastAsia" w:ascii="宋体" w:hAnsi="宋体" w:cs="宋体"/>
          <w:strike w:val="0"/>
          <w:dstrike w:val="0"/>
          <w:highlight w:val="none"/>
          <w:lang w:val="en-US" w:eastAsia="zh-CN"/>
        </w:rPr>
        <w:t>，注水完成后观测24h，观测合格后将存水采用6个3kw水泵抽取注入第二阶段第二批分格池。</w:t>
      </w:r>
    </w:p>
    <w:p w14:paraId="462EC05B">
      <w:pPr>
        <w:keepNext w:val="0"/>
        <w:keepLines w:val="0"/>
        <w:pageBreakBefore w:val="0"/>
        <w:widowControl w:val="0"/>
        <w:numPr>
          <w:ilvl w:val="0"/>
          <w:numId w:val="0"/>
        </w:numPr>
        <w:kinsoku/>
        <w:wordWrap/>
        <w:overflowPunct/>
        <w:topLinePunct w:val="0"/>
        <w:autoSpaceDE/>
        <w:autoSpaceDN/>
        <w:bidi w:val="0"/>
        <w:ind w:firstLine="720" w:firstLineChars="300"/>
        <w:textAlignment w:val="auto"/>
        <w:rPr>
          <w:rFonts w:hint="eastAsia"/>
          <w:strike w:val="0"/>
          <w:dstrike w:val="0"/>
          <w:highlight w:val="none"/>
          <w:lang w:val="en-US" w:eastAsia="zh-CN"/>
        </w:rPr>
      </w:pPr>
      <w:r>
        <w:rPr>
          <w:rFonts w:hint="default" w:ascii="Calibri" w:hAnsi="Calibri" w:cs="Calibri"/>
          <w:strike w:val="0"/>
          <w:dstrike w:val="0"/>
          <w:highlight w:val="none"/>
          <w:lang w:val="en-US" w:eastAsia="zh-CN"/>
        </w:rPr>
        <w:t>⑦</w:t>
      </w:r>
      <w:r>
        <w:rPr>
          <w:rFonts w:hint="eastAsia" w:ascii="宋体" w:hAnsi="宋体" w:cs="宋体"/>
          <w:strike w:val="0"/>
          <w:dstrike w:val="0"/>
          <w:highlight w:val="none"/>
          <w:lang w:val="en-US" w:eastAsia="zh-CN"/>
        </w:rPr>
        <w:t>第二阶段第二批满水试验用时4.5天，采用6个3kw水泵由第二阶段第一批分格池存水抽取，注入第二批12#分格池共439m³，注</w:t>
      </w:r>
      <w:r>
        <w:rPr>
          <w:rFonts w:hint="eastAsia" w:ascii="宋体" w:hAnsi="宋体" w:eastAsia="宋体" w:cs="宋体"/>
          <w:strike w:val="0"/>
          <w:dstrike w:val="0"/>
          <w:highlight w:val="none"/>
          <w:lang w:val="en-US" w:eastAsia="zh-CN"/>
        </w:rPr>
        <w:t>水分3次，每次</w:t>
      </w:r>
      <w:r>
        <w:rPr>
          <w:rFonts w:hint="eastAsia" w:ascii="宋体" w:hAnsi="宋体" w:cs="宋体"/>
          <w:strike w:val="0"/>
          <w:dstrike w:val="0"/>
          <w:highlight w:val="none"/>
          <w:lang w:val="en-US" w:eastAsia="zh-CN"/>
        </w:rPr>
        <w:t>注1/3</w:t>
      </w:r>
      <w:r>
        <w:rPr>
          <w:rFonts w:hint="eastAsia" w:ascii="宋体" w:hAnsi="宋体" w:eastAsia="宋体" w:cs="宋体"/>
          <w:strike w:val="0"/>
          <w:dstrike w:val="0"/>
          <w:highlight w:val="none"/>
          <w:lang w:val="en-US" w:eastAsia="zh-CN"/>
        </w:rPr>
        <w:t>水深即为146m³，每次注水用时1.5h</w:t>
      </w:r>
      <w:r>
        <w:rPr>
          <w:rFonts w:hint="eastAsia" w:ascii="宋体" w:hAnsi="宋体" w:cs="宋体"/>
          <w:strike w:val="0"/>
          <w:dstrike w:val="0"/>
          <w:highlight w:val="none"/>
          <w:lang w:val="en-US" w:eastAsia="zh-CN"/>
        </w:rPr>
        <w:t>，注水完成后观测24h，观测合格后将存水采用6个3kw水泵抽取注入第二阶段第三批分格池。</w:t>
      </w:r>
    </w:p>
    <w:p w14:paraId="25C53210">
      <w:pPr>
        <w:keepNext w:val="0"/>
        <w:keepLines w:val="0"/>
        <w:pageBreakBefore w:val="0"/>
        <w:widowControl w:val="0"/>
        <w:numPr>
          <w:ilvl w:val="0"/>
          <w:numId w:val="0"/>
        </w:numPr>
        <w:kinsoku/>
        <w:wordWrap/>
        <w:overflowPunct/>
        <w:topLinePunct w:val="0"/>
        <w:autoSpaceDE/>
        <w:autoSpaceDN/>
        <w:bidi w:val="0"/>
        <w:ind w:firstLine="720" w:firstLineChars="300"/>
        <w:textAlignment w:val="auto"/>
        <w:rPr>
          <w:rFonts w:hint="eastAsia"/>
          <w:strike w:val="0"/>
          <w:dstrike w:val="0"/>
          <w:highlight w:val="none"/>
          <w:lang w:val="en-US" w:eastAsia="zh-CN"/>
        </w:rPr>
      </w:pPr>
      <w:r>
        <w:rPr>
          <w:rFonts w:hint="default" w:ascii="Calibri" w:hAnsi="Calibri" w:cs="Calibri"/>
          <w:strike w:val="0"/>
          <w:dstrike w:val="0"/>
          <w:highlight w:val="none"/>
          <w:lang w:val="en-US" w:eastAsia="zh-CN"/>
        </w:rPr>
        <w:t>⑧</w:t>
      </w:r>
      <w:r>
        <w:rPr>
          <w:rFonts w:hint="eastAsia" w:ascii="宋体" w:hAnsi="宋体" w:cs="宋体"/>
          <w:strike w:val="0"/>
          <w:dstrike w:val="0"/>
          <w:highlight w:val="none"/>
          <w:lang w:val="en-US" w:eastAsia="zh-CN"/>
        </w:rPr>
        <w:t>第二阶段第三批满水试验用时4.5天，采用6个3kw水泵由第二阶段第二批分格池存水抽取，注入第三批8#、14#分格池共536m³，注</w:t>
      </w:r>
      <w:r>
        <w:rPr>
          <w:rFonts w:hint="eastAsia" w:ascii="宋体" w:hAnsi="宋体" w:eastAsia="宋体" w:cs="宋体"/>
          <w:strike w:val="0"/>
          <w:dstrike w:val="0"/>
          <w:highlight w:val="none"/>
          <w:lang w:val="en-US" w:eastAsia="zh-CN"/>
        </w:rPr>
        <w:t>水分3次，每次</w:t>
      </w:r>
      <w:r>
        <w:rPr>
          <w:rFonts w:hint="eastAsia" w:ascii="宋体" w:hAnsi="宋体" w:cs="宋体"/>
          <w:strike w:val="0"/>
          <w:dstrike w:val="0"/>
          <w:highlight w:val="none"/>
          <w:lang w:val="en-US" w:eastAsia="zh-CN"/>
        </w:rPr>
        <w:t>注1/3</w:t>
      </w:r>
      <w:r>
        <w:rPr>
          <w:rFonts w:hint="eastAsia" w:ascii="宋体" w:hAnsi="宋体" w:eastAsia="宋体" w:cs="宋体"/>
          <w:strike w:val="0"/>
          <w:dstrike w:val="0"/>
          <w:highlight w:val="none"/>
          <w:lang w:val="en-US" w:eastAsia="zh-CN"/>
        </w:rPr>
        <w:t>水深即为178m³，每次注水用时2h</w:t>
      </w:r>
      <w:r>
        <w:rPr>
          <w:rFonts w:hint="eastAsia" w:ascii="宋体" w:hAnsi="宋体" w:cs="宋体"/>
          <w:strike w:val="0"/>
          <w:dstrike w:val="0"/>
          <w:highlight w:val="none"/>
          <w:lang w:val="en-US" w:eastAsia="zh-CN"/>
        </w:rPr>
        <w:t>，注水完成后观测24h，观测合格后将存水采用6个3kw水泵抽取注入第二阶段第四批分格池。</w:t>
      </w:r>
    </w:p>
    <w:p w14:paraId="1DA3E2FA">
      <w:pPr>
        <w:keepNext w:val="0"/>
        <w:keepLines w:val="0"/>
        <w:pageBreakBefore w:val="0"/>
        <w:widowControl w:val="0"/>
        <w:numPr>
          <w:ilvl w:val="0"/>
          <w:numId w:val="0"/>
        </w:numPr>
        <w:kinsoku/>
        <w:wordWrap/>
        <w:overflowPunct/>
        <w:topLinePunct w:val="0"/>
        <w:autoSpaceDE/>
        <w:autoSpaceDN/>
        <w:bidi w:val="0"/>
        <w:ind w:firstLine="720" w:firstLineChars="300"/>
        <w:textAlignment w:val="auto"/>
        <w:rPr>
          <w:rFonts w:hint="eastAsia" w:ascii="宋体" w:hAnsi="宋体" w:cs="宋体"/>
          <w:strike w:val="0"/>
          <w:dstrike w:val="0"/>
          <w:highlight w:val="none"/>
          <w:lang w:val="en-US" w:eastAsia="zh-CN"/>
        </w:rPr>
      </w:pPr>
      <w:r>
        <w:rPr>
          <w:rFonts w:hint="default" w:ascii="Calibri" w:hAnsi="Calibri" w:cs="Calibri"/>
          <w:strike w:val="0"/>
          <w:dstrike w:val="0"/>
          <w:highlight w:val="none"/>
          <w:lang w:val="en-US" w:eastAsia="zh-CN"/>
        </w:rPr>
        <w:t>⑨</w:t>
      </w:r>
      <w:r>
        <w:rPr>
          <w:rFonts w:hint="eastAsia" w:ascii="宋体" w:hAnsi="宋体" w:cs="宋体"/>
          <w:strike w:val="0"/>
          <w:dstrike w:val="0"/>
          <w:highlight w:val="none"/>
          <w:lang w:val="en-US" w:eastAsia="zh-CN"/>
        </w:rPr>
        <w:t>第二阶段第四批满水试验用时6天，采用6个3kw水泵由第二阶段第三批分格池存水抽取，注入第四批11#、16#分格池共2385m³，注</w:t>
      </w:r>
      <w:r>
        <w:rPr>
          <w:rFonts w:hint="eastAsia" w:ascii="宋体" w:hAnsi="宋体" w:eastAsia="宋体" w:cs="宋体"/>
          <w:strike w:val="0"/>
          <w:dstrike w:val="0"/>
          <w:highlight w:val="none"/>
          <w:lang w:val="en-US" w:eastAsia="zh-CN"/>
        </w:rPr>
        <w:t>水分3次，每次</w:t>
      </w:r>
      <w:r>
        <w:rPr>
          <w:rFonts w:hint="eastAsia" w:ascii="宋体" w:hAnsi="宋体" w:cs="宋体"/>
          <w:strike w:val="0"/>
          <w:dstrike w:val="0"/>
          <w:highlight w:val="none"/>
          <w:lang w:val="en-US" w:eastAsia="zh-CN"/>
        </w:rPr>
        <w:t>注1/3</w:t>
      </w:r>
      <w:r>
        <w:rPr>
          <w:rFonts w:hint="eastAsia" w:ascii="宋体" w:hAnsi="宋体" w:eastAsia="宋体" w:cs="宋体"/>
          <w:strike w:val="0"/>
          <w:dstrike w:val="0"/>
          <w:highlight w:val="none"/>
          <w:lang w:val="en-US" w:eastAsia="zh-CN"/>
        </w:rPr>
        <w:t>水深即为795m³，每次注水用时7h</w:t>
      </w:r>
      <w:r>
        <w:rPr>
          <w:rFonts w:hint="eastAsia" w:ascii="宋体" w:hAnsi="宋体" w:cs="宋体"/>
          <w:strike w:val="0"/>
          <w:dstrike w:val="0"/>
          <w:highlight w:val="none"/>
          <w:lang w:val="en-US" w:eastAsia="zh-CN"/>
        </w:rPr>
        <w:t>，注水完成后观测24h，观测合格后将存水采用6个3kw水泵抽取注入二层第一阶段第一批分格池。</w:t>
      </w:r>
    </w:p>
    <w:p w14:paraId="2D2563B4">
      <w:pPr>
        <w:keepNext w:val="0"/>
        <w:keepLines w:val="0"/>
        <w:pageBreakBefore w:val="0"/>
        <w:widowControl w:val="0"/>
        <w:numPr>
          <w:ilvl w:val="0"/>
          <w:numId w:val="0"/>
        </w:numPr>
        <w:kinsoku/>
        <w:wordWrap/>
        <w:overflowPunct/>
        <w:topLinePunct w:val="0"/>
        <w:autoSpaceDE/>
        <w:autoSpaceDN/>
        <w:bidi w:val="0"/>
        <w:ind w:left="-960" w:leftChars="-400" w:firstLine="960" w:firstLineChars="400"/>
        <w:jc w:val="left"/>
        <w:textAlignment w:val="auto"/>
        <w:rPr>
          <w:rFonts w:hint="eastAsia" w:ascii="宋体" w:hAnsi="宋体" w:cs="宋体"/>
          <w:strike w:val="0"/>
          <w:dstrike w:val="0"/>
          <w:highlight w:val="none"/>
          <w:lang w:val="en-US" w:eastAsia="zh-CN"/>
        </w:rPr>
      </w:pPr>
      <w:r>
        <w:rPr>
          <w:rFonts w:hint="eastAsia" w:ascii="宋体" w:hAnsi="宋体" w:cs="宋体"/>
          <w:strike w:val="0"/>
          <w:dstrike w:val="0"/>
          <w:highlight w:val="none"/>
          <w:lang w:val="en-US" w:eastAsia="zh-CN"/>
        </w:rPr>
        <w:drawing>
          <wp:inline distT="0" distB="0" distL="114300" distR="114300">
            <wp:extent cx="6259830" cy="2510790"/>
            <wp:effectExtent l="0" t="0" r="7620" b="3810"/>
            <wp:docPr id="2"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1"/>
                    <pic:cNvPicPr>
                      <a:picLocks noChangeAspect="1"/>
                    </pic:cNvPicPr>
                  </pic:nvPicPr>
                  <pic:blipFill>
                    <a:blip r:embed="rId7"/>
                    <a:stretch>
                      <a:fillRect/>
                    </a:stretch>
                  </pic:blipFill>
                  <pic:spPr>
                    <a:xfrm>
                      <a:off x="0" y="0"/>
                      <a:ext cx="6259830" cy="2510790"/>
                    </a:xfrm>
                    <a:prstGeom prst="rect">
                      <a:avLst/>
                    </a:prstGeom>
                    <a:noFill/>
                    <a:ln>
                      <a:noFill/>
                    </a:ln>
                  </pic:spPr>
                </pic:pic>
              </a:graphicData>
            </a:graphic>
          </wp:inline>
        </w:drawing>
      </w:r>
    </w:p>
    <w:p w14:paraId="35013B96">
      <w:pPr>
        <w:keepNext w:val="0"/>
        <w:keepLines w:val="0"/>
        <w:pageBreakBefore w:val="0"/>
        <w:widowControl w:val="0"/>
        <w:numPr>
          <w:ilvl w:val="0"/>
          <w:numId w:val="4"/>
        </w:numPr>
        <w:kinsoku/>
        <w:wordWrap/>
        <w:overflowPunct/>
        <w:topLinePunct w:val="0"/>
        <w:autoSpaceDE/>
        <w:autoSpaceDN/>
        <w:bidi w:val="0"/>
        <w:ind w:firstLine="720" w:firstLineChars="300"/>
        <w:textAlignment w:val="auto"/>
        <w:rPr>
          <w:rFonts w:hint="eastAsia"/>
          <w:strike w:val="0"/>
          <w:dstrike w:val="0"/>
          <w:highlight w:val="none"/>
          <w:lang w:val="en-US" w:eastAsia="zh-CN"/>
        </w:rPr>
      </w:pPr>
      <w:r>
        <w:rPr>
          <w:rFonts w:hint="eastAsia"/>
          <w:strike w:val="0"/>
          <w:dstrike w:val="0"/>
          <w:highlight w:val="none"/>
          <w:lang w:val="en-US" w:eastAsia="zh-CN"/>
        </w:rPr>
        <w:t>二层水池为12个分格池，分2个阶段共7批，注水量7106m³（该层单个水池注水量165∽2138m³），满水试验用时34.5天。</w:t>
      </w:r>
    </w:p>
    <w:p w14:paraId="2A5ED2C3">
      <w:pPr>
        <w:keepNext w:val="0"/>
        <w:keepLines w:val="0"/>
        <w:pageBreakBefore w:val="0"/>
        <w:widowControl w:val="0"/>
        <w:numPr>
          <w:ilvl w:val="0"/>
          <w:numId w:val="0"/>
        </w:numPr>
        <w:kinsoku/>
        <w:wordWrap/>
        <w:overflowPunct/>
        <w:topLinePunct w:val="0"/>
        <w:autoSpaceDE/>
        <w:autoSpaceDN/>
        <w:bidi w:val="0"/>
        <w:ind w:firstLine="720" w:firstLineChars="300"/>
        <w:textAlignment w:val="auto"/>
        <w:rPr>
          <w:rFonts w:hint="eastAsia"/>
          <w:strike w:val="0"/>
          <w:dstrike w:val="0"/>
          <w:highlight w:val="none"/>
          <w:lang w:val="en-US" w:eastAsia="zh-CN"/>
        </w:rPr>
      </w:pPr>
      <w:r>
        <w:rPr>
          <w:rFonts w:hint="eastAsia"/>
          <w:strike w:val="0"/>
          <w:dstrike w:val="0"/>
          <w:highlight w:val="none"/>
          <w:lang w:val="en-US" w:eastAsia="zh-CN"/>
        </w:rPr>
        <w:t>①第一阶段即1轴~7轴四批7个分格池，止于后浇带，注水量5015m³，满水试验计划用时21天。第二阶段即7轴~12轴四批5个分格池，起于后浇带，注水量 2091m³，满水试验计划用时13.5天。</w:t>
      </w:r>
    </w:p>
    <w:p w14:paraId="0BFA5BB6">
      <w:pPr>
        <w:keepNext w:val="0"/>
        <w:keepLines w:val="0"/>
        <w:pageBreakBefore w:val="0"/>
        <w:widowControl w:val="0"/>
        <w:numPr>
          <w:ilvl w:val="0"/>
          <w:numId w:val="0"/>
        </w:numPr>
        <w:kinsoku/>
        <w:wordWrap/>
        <w:overflowPunct/>
        <w:topLinePunct w:val="0"/>
        <w:autoSpaceDE/>
        <w:autoSpaceDN/>
        <w:bidi w:val="0"/>
        <w:ind w:firstLine="720" w:firstLineChars="300"/>
        <w:textAlignment w:val="auto"/>
        <w:rPr>
          <w:rFonts w:hint="eastAsia" w:ascii="宋体" w:hAnsi="宋体" w:cs="宋体"/>
          <w:strike w:val="0"/>
          <w:dstrike w:val="0"/>
          <w:highlight w:val="none"/>
          <w:lang w:val="en-US" w:eastAsia="zh-CN"/>
        </w:rPr>
      </w:pPr>
      <w:r>
        <w:rPr>
          <w:rFonts w:hint="eastAsia" w:ascii="宋体" w:hAnsi="宋体" w:eastAsia="宋体" w:cs="宋体"/>
          <w:strike w:val="0"/>
          <w:dstrike w:val="0"/>
          <w:highlight w:val="none"/>
          <w:lang w:val="en-US" w:eastAsia="zh-CN"/>
        </w:rPr>
        <w:t>②</w:t>
      </w:r>
      <w:r>
        <w:rPr>
          <w:rFonts w:hint="eastAsia"/>
          <w:strike w:val="0"/>
          <w:dstrike w:val="0"/>
          <w:highlight w:val="none"/>
          <w:lang w:val="en-US" w:eastAsia="zh-CN"/>
        </w:rPr>
        <w:t>第一阶段第一批</w:t>
      </w:r>
      <w:r>
        <w:rPr>
          <w:rFonts w:hint="eastAsia" w:ascii="宋体" w:hAnsi="宋体" w:cs="宋体"/>
          <w:strike w:val="0"/>
          <w:dstrike w:val="0"/>
          <w:highlight w:val="none"/>
          <w:lang w:val="en-US" w:eastAsia="zh-CN"/>
        </w:rPr>
        <w:t>满水试验用时6天，</w:t>
      </w:r>
      <w:r>
        <w:rPr>
          <w:rFonts w:hint="eastAsia"/>
          <w:strike w:val="0"/>
          <w:dstrike w:val="0"/>
          <w:highlight w:val="none"/>
          <w:lang w:val="en-US" w:eastAsia="zh-CN"/>
        </w:rPr>
        <w:t>采用6台3kw水泵由一层第二阶段第四批分格池抽取中水，注入第一批1#、6#分格池共1511m³，</w:t>
      </w:r>
      <w:r>
        <w:rPr>
          <w:rFonts w:hint="eastAsia" w:ascii="宋体" w:hAnsi="宋体" w:cs="宋体"/>
          <w:strike w:val="0"/>
          <w:dstrike w:val="0"/>
          <w:highlight w:val="none"/>
          <w:lang w:val="en-US" w:eastAsia="zh-CN"/>
        </w:rPr>
        <w:t>注</w:t>
      </w:r>
      <w:r>
        <w:rPr>
          <w:rFonts w:hint="eastAsia" w:ascii="宋体" w:hAnsi="宋体" w:eastAsia="宋体" w:cs="宋体"/>
          <w:strike w:val="0"/>
          <w:dstrike w:val="0"/>
          <w:highlight w:val="none"/>
          <w:lang w:val="en-US" w:eastAsia="zh-CN"/>
        </w:rPr>
        <w:t>水分3次，每次</w:t>
      </w:r>
      <w:r>
        <w:rPr>
          <w:rFonts w:hint="eastAsia" w:ascii="宋体" w:hAnsi="宋体" w:cs="宋体"/>
          <w:strike w:val="0"/>
          <w:dstrike w:val="0"/>
          <w:highlight w:val="none"/>
          <w:lang w:val="en-US" w:eastAsia="zh-CN"/>
        </w:rPr>
        <w:t>注1/3</w:t>
      </w:r>
      <w:r>
        <w:rPr>
          <w:rFonts w:hint="eastAsia" w:ascii="宋体" w:hAnsi="宋体" w:eastAsia="宋体" w:cs="宋体"/>
          <w:strike w:val="0"/>
          <w:dstrike w:val="0"/>
          <w:highlight w:val="none"/>
          <w:lang w:val="en-US" w:eastAsia="zh-CN"/>
        </w:rPr>
        <w:t>水深即为503m³，每次注水用时4.5h</w:t>
      </w:r>
      <w:r>
        <w:rPr>
          <w:rFonts w:hint="eastAsia" w:ascii="宋体" w:hAnsi="宋体" w:cs="宋体"/>
          <w:strike w:val="0"/>
          <w:dstrike w:val="0"/>
          <w:highlight w:val="none"/>
          <w:lang w:val="en-US" w:eastAsia="zh-CN"/>
        </w:rPr>
        <w:t>，注水完成后观测24h，观测合格后将存水采用6个3kw水泵抽取注入第二批分格池。</w:t>
      </w:r>
    </w:p>
    <w:p w14:paraId="2B910C45">
      <w:pPr>
        <w:keepNext w:val="0"/>
        <w:keepLines w:val="0"/>
        <w:pageBreakBefore w:val="0"/>
        <w:widowControl w:val="0"/>
        <w:numPr>
          <w:ilvl w:val="0"/>
          <w:numId w:val="0"/>
        </w:numPr>
        <w:kinsoku/>
        <w:wordWrap/>
        <w:overflowPunct/>
        <w:topLinePunct w:val="0"/>
        <w:autoSpaceDE/>
        <w:autoSpaceDN/>
        <w:bidi w:val="0"/>
        <w:ind w:firstLine="720" w:firstLineChars="300"/>
        <w:textAlignment w:val="auto"/>
        <w:rPr>
          <w:rFonts w:hint="eastAsia" w:ascii="宋体" w:hAnsi="宋体" w:cs="宋体"/>
          <w:strike w:val="0"/>
          <w:dstrike w:val="0"/>
          <w:highlight w:val="none"/>
          <w:lang w:val="en-US" w:eastAsia="zh-CN"/>
        </w:rPr>
      </w:pPr>
      <w:r>
        <w:rPr>
          <w:rFonts w:hint="eastAsia" w:ascii="宋体" w:hAnsi="宋体" w:eastAsia="宋体" w:cs="宋体"/>
          <w:strike w:val="0"/>
          <w:dstrike w:val="0"/>
          <w:highlight w:val="none"/>
          <w:lang w:val="en-US" w:eastAsia="zh-CN"/>
        </w:rPr>
        <w:t>③</w:t>
      </w:r>
      <w:r>
        <w:rPr>
          <w:rFonts w:hint="eastAsia" w:ascii="宋体" w:hAnsi="宋体" w:cs="宋体"/>
          <w:strike w:val="0"/>
          <w:dstrike w:val="0"/>
          <w:highlight w:val="none"/>
          <w:lang w:val="en-US" w:eastAsia="zh-CN"/>
        </w:rPr>
        <w:t>第一阶段第二批满水试验用时4.5天，采用6个3kw水泵由第一阶段第一批分格池存水抽取，注入第二批2#分格池共424m³，注</w:t>
      </w:r>
      <w:r>
        <w:rPr>
          <w:rFonts w:hint="eastAsia" w:ascii="宋体" w:hAnsi="宋体" w:eastAsia="宋体" w:cs="宋体"/>
          <w:strike w:val="0"/>
          <w:dstrike w:val="0"/>
          <w:highlight w:val="none"/>
          <w:lang w:val="en-US" w:eastAsia="zh-CN"/>
        </w:rPr>
        <w:t>水分3次，每次</w:t>
      </w:r>
      <w:r>
        <w:rPr>
          <w:rFonts w:hint="eastAsia" w:ascii="宋体" w:hAnsi="宋体" w:cs="宋体"/>
          <w:strike w:val="0"/>
          <w:dstrike w:val="0"/>
          <w:highlight w:val="none"/>
          <w:lang w:val="en-US" w:eastAsia="zh-CN"/>
        </w:rPr>
        <w:t>注1/3</w:t>
      </w:r>
      <w:r>
        <w:rPr>
          <w:rFonts w:hint="eastAsia" w:ascii="宋体" w:hAnsi="宋体" w:eastAsia="宋体" w:cs="宋体"/>
          <w:strike w:val="0"/>
          <w:dstrike w:val="0"/>
          <w:highlight w:val="none"/>
          <w:lang w:val="en-US" w:eastAsia="zh-CN"/>
        </w:rPr>
        <w:t>水深即为141m³，每次注水用时1.5h</w:t>
      </w:r>
      <w:r>
        <w:rPr>
          <w:rFonts w:hint="eastAsia" w:ascii="宋体" w:hAnsi="宋体" w:cs="宋体"/>
          <w:strike w:val="0"/>
          <w:dstrike w:val="0"/>
          <w:highlight w:val="none"/>
          <w:lang w:val="en-US" w:eastAsia="zh-CN"/>
        </w:rPr>
        <w:t>，注水完成后观测24h，观测合格后将存水采用6个3kw水泵抽取注入第三批分格池。</w:t>
      </w:r>
    </w:p>
    <w:p w14:paraId="07CD150F">
      <w:pPr>
        <w:keepNext w:val="0"/>
        <w:keepLines w:val="0"/>
        <w:pageBreakBefore w:val="0"/>
        <w:widowControl w:val="0"/>
        <w:numPr>
          <w:ilvl w:val="0"/>
          <w:numId w:val="0"/>
        </w:numPr>
        <w:kinsoku/>
        <w:wordWrap/>
        <w:overflowPunct/>
        <w:topLinePunct w:val="0"/>
        <w:autoSpaceDE/>
        <w:autoSpaceDN/>
        <w:bidi w:val="0"/>
        <w:ind w:firstLine="720" w:firstLineChars="300"/>
        <w:textAlignment w:val="auto"/>
        <w:rPr>
          <w:rFonts w:hint="eastAsia" w:ascii="宋体" w:hAnsi="宋体" w:cs="宋体"/>
          <w:strike w:val="0"/>
          <w:dstrike w:val="0"/>
          <w:highlight w:val="none"/>
          <w:lang w:val="en-US" w:eastAsia="zh-CN"/>
        </w:rPr>
      </w:pPr>
      <w:r>
        <w:rPr>
          <w:rFonts w:hint="eastAsia" w:ascii="宋体" w:hAnsi="宋体" w:eastAsia="宋体" w:cs="宋体"/>
          <w:strike w:val="0"/>
          <w:dstrike w:val="0"/>
          <w:highlight w:val="none"/>
          <w:lang w:val="en-US" w:eastAsia="zh-CN"/>
        </w:rPr>
        <w:t>④</w:t>
      </w:r>
      <w:r>
        <w:rPr>
          <w:rFonts w:hint="eastAsia" w:ascii="宋体" w:hAnsi="宋体" w:cs="宋体"/>
          <w:strike w:val="0"/>
          <w:dstrike w:val="0"/>
          <w:highlight w:val="none"/>
          <w:lang w:val="en-US" w:eastAsia="zh-CN"/>
        </w:rPr>
        <w:t>第一阶段第三批满水试验用时6天，采用6个3kw水泵由第一阶段第二批次分格池存水抽取，注入第三批3#、5#分格池共2138m³，注</w:t>
      </w:r>
      <w:r>
        <w:rPr>
          <w:rFonts w:hint="eastAsia" w:ascii="宋体" w:hAnsi="宋体" w:eastAsia="宋体" w:cs="宋体"/>
          <w:strike w:val="0"/>
          <w:dstrike w:val="0"/>
          <w:highlight w:val="none"/>
          <w:lang w:val="en-US" w:eastAsia="zh-CN"/>
        </w:rPr>
        <w:t>水分3次，每次</w:t>
      </w:r>
      <w:r>
        <w:rPr>
          <w:rFonts w:hint="eastAsia" w:ascii="宋体" w:hAnsi="宋体" w:cs="宋体"/>
          <w:strike w:val="0"/>
          <w:dstrike w:val="0"/>
          <w:highlight w:val="none"/>
          <w:lang w:val="en-US" w:eastAsia="zh-CN"/>
        </w:rPr>
        <w:t>注1/3</w:t>
      </w:r>
      <w:r>
        <w:rPr>
          <w:rFonts w:hint="eastAsia" w:ascii="宋体" w:hAnsi="宋体" w:eastAsia="宋体" w:cs="宋体"/>
          <w:strike w:val="0"/>
          <w:dstrike w:val="0"/>
          <w:highlight w:val="none"/>
          <w:lang w:val="en-US" w:eastAsia="zh-CN"/>
        </w:rPr>
        <w:t>水深即为712m³，每次注水用时6h</w:t>
      </w:r>
      <w:r>
        <w:rPr>
          <w:rFonts w:hint="eastAsia" w:ascii="宋体" w:hAnsi="宋体" w:cs="宋体"/>
          <w:strike w:val="0"/>
          <w:dstrike w:val="0"/>
          <w:highlight w:val="none"/>
          <w:lang w:val="en-US" w:eastAsia="zh-CN"/>
        </w:rPr>
        <w:t>，注水完成后观测24h，观测合格后将存水采用6个3kw水泵抽取注入第四批分格池。</w:t>
      </w:r>
    </w:p>
    <w:p w14:paraId="1B89787E">
      <w:pPr>
        <w:keepNext w:val="0"/>
        <w:keepLines w:val="0"/>
        <w:pageBreakBefore w:val="0"/>
        <w:widowControl w:val="0"/>
        <w:numPr>
          <w:ilvl w:val="0"/>
          <w:numId w:val="0"/>
        </w:numPr>
        <w:kinsoku/>
        <w:wordWrap/>
        <w:overflowPunct/>
        <w:topLinePunct w:val="0"/>
        <w:autoSpaceDE/>
        <w:autoSpaceDN/>
        <w:bidi w:val="0"/>
        <w:ind w:firstLine="720" w:firstLineChars="300"/>
        <w:textAlignment w:val="auto"/>
        <w:rPr>
          <w:rFonts w:hint="eastAsia" w:ascii="宋体" w:hAnsi="宋体" w:cs="宋体"/>
          <w:strike w:val="0"/>
          <w:dstrike w:val="0"/>
          <w:highlight w:val="none"/>
          <w:lang w:val="en-US" w:eastAsia="zh-CN"/>
        </w:rPr>
      </w:pPr>
      <w:r>
        <w:rPr>
          <w:rFonts w:hint="eastAsia" w:ascii="宋体" w:hAnsi="宋体" w:eastAsia="宋体" w:cs="宋体"/>
          <w:strike w:val="0"/>
          <w:dstrike w:val="0"/>
          <w:highlight w:val="none"/>
          <w:lang w:val="en-US" w:eastAsia="zh-CN"/>
        </w:rPr>
        <w:t>⑤</w:t>
      </w:r>
      <w:r>
        <w:rPr>
          <w:rFonts w:hint="eastAsia" w:ascii="宋体" w:hAnsi="宋体" w:cs="宋体"/>
          <w:strike w:val="0"/>
          <w:dstrike w:val="0"/>
          <w:highlight w:val="none"/>
          <w:lang w:val="en-US" w:eastAsia="zh-CN"/>
        </w:rPr>
        <w:t>第一阶段第四批满水试验用时4.5天，采用6个3kw水泵由第一阶段第三批分格池存水抽取，注入第四批4#、7#分格池共942m³，注</w:t>
      </w:r>
      <w:r>
        <w:rPr>
          <w:rFonts w:hint="eastAsia" w:ascii="宋体" w:hAnsi="宋体" w:eastAsia="宋体" w:cs="宋体"/>
          <w:strike w:val="0"/>
          <w:dstrike w:val="0"/>
          <w:highlight w:val="none"/>
          <w:lang w:val="en-US" w:eastAsia="zh-CN"/>
        </w:rPr>
        <w:t>水分3次，每次</w:t>
      </w:r>
      <w:r>
        <w:rPr>
          <w:rFonts w:hint="eastAsia" w:ascii="宋体" w:hAnsi="宋体" w:cs="宋体"/>
          <w:strike w:val="0"/>
          <w:dstrike w:val="0"/>
          <w:highlight w:val="none"/>
          <w:lang w:val="en-US" w:eastAsia="zh-CN"/>
        </w:rPr>
        <w:t>注1/3</w:t>
      </w:r>
      <w:r>
        <w:rPr>
          <w:rFonts w:hint="eastAsia" w:ascii="宋体" w:hAnsi="宋体" w:eastAsia="宋体" w:cs="宋体"/>
          <w:strike w:val="0"/>
          <w:dstrike w:val="0"/>
          <w:highlight w:val="none"/>
          <w:lang w:val="en-US" w:eastAsia="zh-CN"/>
        </w:rPr>
        <w:t>水深即为314m³，每次注水用时3h</w:t>
      </w:r>
      <w:r>
        <w:rPr>
          <w:rFonts w:hint="eastAsia" w:ascii="宋体" w:hAnsi="宋体" w:cs="宋体"/>
          <w:strike w:val="0"/>
          <w:dstrike w:val="0"/>
          <w:highlight w:val="none"/>
          <w:lang w:val="en-US" w:eastAsia="zh-CN"/>
        </w:rPr>
        <w:t>，注水完成后观测24h，观测合格后将存水采用6个3kw水泵抽取注入第二阶段第一批分格池。</w:t>
      </w:r>
    </w:p>
    <w:p w14:paraId="457A4023">
      <w:pPr>
        <w:keepNext w:val="0"/>
        <w:keepLines w:val="0"/>
        <w:pageBreakBefore w:val="0"/>
        <w:widowControl w:val="0"/>
        <w:numPr>
          <w:ilvl w:val="0"/>
          <w:numId w:val="0"/>
        </w:numPr>
        <w:kinsoku/>
        <w:wordWrap/>
        <w:overflowPunct/>
        <w:topLinePunct w:val="0"/>
        <w:autoSpaceDE/>
        <w:autoSpaceDN/>
        <w:bidi w:val="0"/>
        <w:ind w:firstLine="720" w:firstLineChars="300"/>
        <w:textAlignment w:val="auto"/>
        <w:rPr>
          <w:rFonts w:hint="eastAsia" w:ascii="宋体" w:hAnsi="宋体" w:cs="宋体"/>
          <w:strike w:val="0"/>
          <w:dstrike w:val="0"/>
          <w:highlight w:val="none"/>
          <w:lang w:val="en-US" w:eastAsia="zh-CN"/>
        </w:rPr>
      </w:pPr>
      <w:r>
        <w:rPr>
          <w:rFonts w:hint="default" w:ascii="Calibri" w:hAnsi="Calibri" w:cs="Calibri"/>
          <w:strike w:val="0"/>
          <w:dstrike w:val="0"/>
          <w:highlight w:val="none"/>
          <w:lang w:val="en-US" w:eastAsia="zh-CN"/>
        </w:rPr>
        <w:t>⑥</w:t>
      </w:r>
      <w:r>
        <w:rPr>
          <w:rFonts w:hint="eastAsia" w:ascii="宋体" w:hAnsi="宋体" w:cs="宋体"/>
          <w:strike w:val="0"/>
          <w:dstrike w:val="0"/>
          <w:highlight w:val="none"/>
          <w:lang w:val="en-US" w:eastAsia="zh-CN"/>
        </w:rPr>
        <w:t>第二阶段第一批满水试验用时4.5天，采用6个3kw水泵由第一阶段第四批分格池存水抽取，注入第一批8#、10#、12#分格池共1136m³，注</w:t>
      </w:r>
      <w:r>
        <w:rPr>
          <w:rFonts w:hint="eastAsia" w:ascii="宋体" w:hAnsi="宋体" w:eastAsia="宋体" w:cs="宋体"/>
          <w:strike w:val="0"/>
          <w:dstrike w:val="0"/>
          <w:highlight w:val="none"/>
          <w:lang w:val="en-US" w:eastAsia="zh-CN"/>
        </w:rPr>
        <w:t>水分3次，每次</w:t>
      </w:r>
      <w:r>
        <w:rPr>
          <w:rFonts w:hint="eastAsia" w:ascii="宋体" w:hAnsi="宋体" w:cs="宋体"/>
          <w:strike w:val="0"/>
          <w:dstrike w:val="0"/>
          <w:highlight w:val="none"/>
          <w:lang w:val="en-US" w:eastAsia="zh-CN"/>
        </w:rPr>
        <w:t>注1/3</w:t>
      </w:r>
      <w:r>
        <w:rPr>
          <w:rFonts w:hint="eastAsia" w:ascii="宋体" w:hAnsi="宋体" w:eastAsia="宋体" w:cs="宋体"/>
          <w:strike w:val="0"/>
          <w:dstrike w:val="0"/>
          <w:highlight w:val="none"/>
          <w:lang w:val="en-US" w:eastAsia="zh-CN"/>
        </w:rPr>
        <w:t>水深即为378m³，每次注水用时3.5h</w:t>
      </w:r>
      <w:r>
        <w:rPr>
          <w:rFonts w:hint="eastAsia" w:ascii="宋体" w:hAnsi="宋体" w:cs="宋体"/>
          <w:strike w:val="0"/>
          <w:dstrike w:val="0"/>
          <w:highlight w:val="none"/>
          <w:lang w:val="en-US" w:eastAsia="zh-CN"/>
        </w:rPr>
        <w:t>，注水完成后观测24h，观测合格后将存水采用6个3kw水泵抽取注入第二阶段第二批分格池。</w:t>
      </w:r>
    </w:p>
    <w:p w14:paraId="0B2A902A">
      <w:pPr>
        <w:keepNext w:val="0"/>
        <w:keepLines w:val="0"/>
        <w:pageBreakBefore w:val="0"/>
        <w:widowControl w:val="0"/>
        <w:numPr>
          <w:ilvl w:val="0"/>
          <w:numId w:val="0"/>
        </w:numPr>
        <w:kinsoku/>
        <w:wordWrap/>
        <w:overflowPunct/>
        <w:topLinePunct w:val="0"/>
        <w:autoSpaceDE/>
        <w:autoSpaceDN/>
        <w:bidi w:val="0"/>
        <w:ind w:firstLine="720" w:firstLineChars="300"/>
        <w:textAlignment w:val="auto"/>
        <w:rPr>
          <w:rFonts w:hint="eastAsia"/>
          <w:strike w:val="0"/>
          <w:dstrike w:val="0"/>
          <w:highlight w:val="none"/>
          <w:lang w:val="en-US" w:eastAsia="zh-CN"/>
        </w:rPr>
      </w:pPr>
      <w:r>
        <w:rPr>
          <w:rFonts w:hint="default" w:ascii="Calibri" w:hAnsi="Calibri" w:cs="Calibri"/>
          <w:strike w:val="0"/>
          <w:dstrike w:val="0"/>
          <w:highlight w:val="none"/>
          <w:lang w:val="en-US" w:eastAsia="zh-CN"/>
        </w:rPr>
        <w:t>⑦</w:t>
      </w:r>
      <w:r>
        <w:rPr>
          <w:rFonts w:hint="eastAsia" w:ascii="宋体" w:hAnsi="宋体" w:cs="宋体"/>
          <w:strike w:val="0"/>
          <w:dstrike w:val="0"/>
          <w:highlight w:val="none"/>
          <w:lang w:val="en-US" w:eastAsia="zh-CN"/>
        </w:rPr>
        <w:t>第二阶段第二批满水试验用时4.5天，采用6个3kw水泵由第二阶段第一批分格池存水抽取，注入第二批9#分格池共790m³，注</w:t>
      </w:r>
      <w:r>
        <w:rPr>
          <w:rFonts w:hint="eastAsia" w:ascii="宋体" w:hAnsi="宋体" w:eastAsia="宋体" w:cs="宋体"/>
          <w:strike w:val="0"/>
          <w:dstrike w:val="0"/>
          <w:highlight w:val="none"/>
          <w:lang w:val="en-US" w:eastAsia="zh-CN"/>
        </w:rPr>
        <w:t>水分3次，每次</w:t>
      </w:r>
      <w:r>
        <w:rPr>
          <w:rFonts w:hint="eastAsia" w:ascii="宋体" w:hAnsi="宋体" w:cs="宋体"/>
          <w:strike w:val="0"/>
          <w:dstrike w:val="0"/>
          <w:highlight w:val="none"/>
          <w:lang w:val="en-US" w:eastAsia="zh-CN"/>
        </w:rPr>
        <w:t>注1/3</w:t>
      </w:r>
      <w:r>
        <w:rPr>
          <w:rFonts w:hint="eastAsia" w:ascii="宋体" w:hAnsi="宋体" w:eastAsia="宋体" w:cs="宋体"/>
          <w:strike w:val="0"/>
          <w:dstrike w:val="0"/>
          <w:highlight w:val="none"/>
          <w:lang w:val="en-US" w:eastAsia="zh-CN"/>
        </w:rPr>
        <w:t>水深即为263m³，每次注水用时2.5h</w:t>
      </w:r>
      <w:r>
        <w:rPr>
          <w:rFonts w:hint="eastAsia" w:ascii="宋体" w:hAnsi="宋体" w:cs="宋体"/>
          <w:strike w:val="0"/>
          <w:dstrike w:val="0"/>
          <w:highlight w:val="none"/>
          <w:lang w:val="en-US" w:eastAsia="zh-CN"/>
        </w:rPr>
        <w:t>，注水完成后观测24h，观测合格后将存水采用6个3kw水泵抽取注入第二阶段第三批分格池。</w:t>
      </w:r>
    </w:p>
    <w:p w14:paraId="296F7E3E">
      <w:pPr>
        <w:keepNext w:val="0"/>
        <w:keepLines w:val="0"/>
        <w:pageBreakBefore w:val="0"/>
        <w:widowControl w:val="0"/>
        <w:numPr>
          <w:ilvl w:val="0"/>
          <w:numId w:val="0"/>
        </w:numPr>
        <w:kinsoku/>
        <w:wordWrap/>
        <w:overflowPunct/>
        <w:topLinePunct w:val="0"/>
        <w:autoSpaceDE/>
        <w:autoSpaceDN/>
        <w:bidi w:val="0"/>
        <w:ind w:firstLine="720" w:firstLineChars="300"/>
        <w:textAlignment w:val="auto"/>
        <w:rPr>
          <w:rFonts w:hint="eastAsia" w:ascii="宋体" w:hAnsi="宋体" w:cs="宋体"/>
          <w:strike w:val="0"/>
          <w:dstrike w:val="0"/>
          <w:highlight w:val="none"/>
          <w:lang w:val="en-US" w:eastAsia="zh-CN"/>
        </w:rPr>
      </w:pPr>
      <w:r>
        <w:rPr>
          <w:rFonts w:hint="default" w:ascii="Calibri" w:hAnsi="Calibri" w:cs="Calibri"/>
          <w:strike w:val="0"/>
          <w:dstrike w:val="0"/>
          <w:highlight w:val="none"/>
          <w:lang w:val="en-US" w:eastAsia="zh-CN"/>
        </w:rPr>
        <w:t>⑧</w:t>
      </w:r>
      <w:r>
        <w:rPr>
          <w:rFonts w:hint="eastAsia" w:ascii="宋体" w:hAnsi="宋体" w:cs="宋体"/>
          <w:strike w:val="0"/>
          <w:dstrike w:val="0"/>
          <w:highlight w:val="none"/>
          <w:lang w:val="en-US" w:eastAsia="zh-CN"/>
        </w:rPr>
        <w:t>第二阶段第三批满水试验用时4.5天，采用6个3kw水泵由第二阶段第二批分格池存水抽取，注入第三批11#分格池共165m³，注</w:t>
      </w:r>
      <w:r>
        <w:rPr>
          <w:rFonts w:hint="eastAsia" w:ascii="宋体" w:hAnsi="宋体" w:eastAsia="宋体" w:cs="宋体"/>
          <w:strike w:val="0"/>
          <w:dstrike w:val="0"/>
          <w:highlight w:val="none"/>
          <w:lang w:val="en-US" w:eastAsia="zh-CN"/>
        </w:rPr>
        <w:t>水分3次，每次</w:t>
      </w:r>
      <w:r>
        <w:rPr>
          <w:rFonts w:hint="eastAsia" w:ascii="宋体" w:hAnsi="宋体" w:cs="宋体"/>
          <w:strike w:val="0"/>
          <w:dstrike w:val="0"/>
          <w:highlight w:val="none"/>
          <w:lang w:val="en-US" w:eastAsia="zh-CN"/>
        </w:rPr>
        <w:t>注1/3</w:t>
      </w:r>
      <w:r>
        <w:rPr>
          <w:rFonts w:hint="eastAsia" w:ascii="宋体" w:hAnsi="宋体" w:eastAsia="宋体" w:cs="宋体"/>
          <w:strike w:val="0"/>
          <w:dstrike w:val="0"/>
          <w:highlight w:val="none"/>
          <w:lang w:val="en-US" w:eastAsia="zh-CN"/>
        </w:rPr>
        <w:t>水深即为55m³，每次注水用时0.5h</w:t>
      </w:r>
      <w:r>
        <w:rPr>
          <w:rFonts w:hint="eastAsia" w:ascii="宋体" w:hAnsi="宋体" w:cs="宋体"/>
          <w:strike w:val="0"/>
          <w:dstrike w:val="0"/>
          <w:highlight w:val="none"/>
          <w:lang w:val="en-US" w:eastAsia="zh-CN"/>
        </w:rPr>
        <w:t>，注水完成后观测24h，观测合格后将存水采用6个3kw水泵抽取注入三层第一阶段第一批分格池。</w:t>
      </w:r>
    </w:p>
    <w:p w14:paraId="53792283">
      <w:pPr>
        <w:keepNext w:val="0"/>
        <w:keepLines w:val="0"/>
        <w:pageBreakBefore w:val="0"/>
        <w:widowControl w:val="0"/>
        <w:numPr>
          <w:ilvl w:val="0"/>
          <w:numId w:val="0"/>
        </w:numPr>
        <w:kinsoku/>
        <w:wordWrap/>
        <w:overflowPunct/>
        <w:topLinePunct w:val="0"/>
        <w:autoSpaceDE/>
        <w:autoSpaceDN/>
        <w:bidi w:val="0"/>
        <w:ind w:left="0" w:leftChars="0" w:firstLine="0" w:firstLineChars="0"/>
        <w:textAlignment w:val="auto"/>
        <w:rPr>
          <w:rFonts w:hint="eastAsia" w:ascii="宋体" w:hAnsi="宋体" w:cs="宋体"/>
          <w:strike w:val="0"/>
          <w:dstrike w:val="0"/>
          <w:highlight w:val="none"/>
          <w:lang w:val="en-US" w:eastAsia="zh-CN"/>
        </w:rPr>
      </w:pPr>
      <w:r>
        <w:rPr>
          <w:rFonts w:hint="eastAsia" w:ascii="宋体" w:hAnsi="宋体" w:cs="宋体"/>
          <w:strike w:val="0"/>
          <w:dstrike w:val="0"/>
          <w:highlight w:val="none"/>
          <w:lang w:val="en-US" w:eastAsia="zh-CN"/>
        </w:rPr>
        <w:drawing>
          <wp:inline distT="0" distB="0" distL="114300" distR="114300">
            <wp:extent cx="6264275" cy="2498090"/>
            <wp:effectExtent l="0" t="0" r="3175" b="16510"/>
            <wp:docPr id="1" name="图片 2"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2"/>
                    <pic:cNvPicPr>
                      <a:picLocks noChangeAspect="1"/>
                    </pic:cNvPicPr>
                  </pic:nvPicPr>
                  <pic:blipFill>
                    <a:blip r:embed="rId8"/>
                    <a:stretch>
                      <a:fillRect/>
                    </a:stretch>
                  </pic:blipFill>
                  <pic:spPr>
                    <a:xfrm>
                      <a:off x="0" y="0"/>
                      <a:ext cx="6264275" cy="2498090"/>
                    </a:xfrm>
                    <a:prstGeom prst="rect">
                      <a:avLst/>
                    </a:prstGeom>
                    <a:noFill/>
                    <a:ln>
                      <a:noFill/>
                    </a:ln>
                  </pic:spPr>
                </pic:pic>
              </a:graphicData>
            </a:graphic>
          </wp:inline>
        </w:drawing>
      </w:r>
    </w:p>
    <w:p w14:paraId="6DDFC04A">
      <w:pPr>
        <w:keepNext w:val="0"/>
        <w:keepLines w:val="0"/>
        <w:pageBreakBefore w:val="0"/>
        <w:widowControl w:val="0"/>
        <w:numPr>
          <w:ilvl w:val="0"/>
          <w:numId w:val="4"/>
        </w:numPr>
        <w:kinsoku/>
        <w:wordWrap/>
        <w:overflowPunct/>
        <w:topLinePunct w:val="0"/>
        <w:autoSpaceDE/>
        <w:autoSpaceDN/>
        <w:bidi w:val="0"/>
        <w:ind w:firstLine="720" w:firstLineChars="300"/>
        <w:textAlignment w:val="auto"/>
        <w:rPr>
          <w:rFonts w:hint="eastAsia"/>
          <w:strike w:val="0"/>
          <w:dstrike w:val="0"/>
          <w:highlight w:val="none"/>
          <w:lang w:val="en-US" w:eastAsia="zh-CN"/>
        </w:rPr>
      </w:pPr>
      <w:r>
        <w:rPr>
          <w:rFonts w:hint="eastAsia"/>
          <w:strike w:val="0"/>
          <w:dstrike w:val="0"/>
          <w:highlight w:val="none"/>
          <w:lang w:val="en-US" w:eastAsia="zh-CN"/>
        </w:rPr>
        <w:t>三层水池为14个分格池，分2个阶段共7批，注水量6017m³（该层单个水池注水量178∽1539m³），满水试验用时33天。</w:t>
      </w:r>
    </w:p>
    <w:p w14:paraId="100965E9">
      <w:pPr>
        <w:keepNext w:val="0"/>
        <w:keepLines w:val="0"/>
        <w:pageBreakBefore w:val="0"/>
        <w:widowControl w:val="0"/>
        <w:numPr>
          <w:ilvl w:val="0"/>
          <w:numId w:val="0"/>
        </w:numPr>
        <w:kinsoku/>
        <w:wordWrap/>
        <w:overflowPunct/>
        <w:topLinePunct w:val="0"/>
        <w:autoSpaceDE/>
        <w:autoSpaceDN/>
        <w:bidi w:val="0"/>
        <w:ind w:firstLine="720" w:firstLineChars="300"/>
        <w:textAlignment w:val="auto"/>
        <w:rPr>
          <w:rFonts w:hint="eastAsia"/>
          <w:strike w:val="0"/>
          <w:dstrike w:val="0"/>
          <w:highlight w:val="none"/>
          <w:lang w:val="en-US" w:eastAsia="zh-CN"/>
        </w:rPr>
      </w:pPr>
      <w:r>
        <w:rPr>
          <w:rFonts w:hint="eastAsia"/>
          <w:strike w:val="0"/>
          <w:dstrike w:val="0"/>
          <w:highlight w:val="none"/>
          <w:lang w:val="en-US" w:eastAsia="zh-CN"/>
        </w:rPr>
        <w:t>①第一阶段即1轴~7轴四批6个分格池，止于后浇带，注水量4304m³，满水试验计划用时19.5天。第二阶段即7轴~12轴三批8个分格池，起于后浇带，注水量 1713m³，满水试验计划用时13.5天。</w:t>
      </w:r>
    </w:p>
    <w:p w14:paraId="6487DB84">
      <w:pPr>
        <w:keepNext w:val="0"/>
        <w:keepLines w:val="0"/>
        <w:pageBreakBefore w:val="0"/>
        <w:widowControl w:val="0"/>
        <w:numPr>
          <w:ilvl w:val="0"/>
          <w:numId w:val="0"/>
        </w:numPr>
        <w:kinsoku/>
        <w:wordWrap/>
        <w:overflowPunct/>
        <w:topLinePunct w:val="0"/>
        <w:autoSpaceDE/>
        <w:autoSpaceDN/>
        <w:bidi w:val="0"/>
        <w:ind w:firstLine="720" w:firstLineChars="300"/>
        <w:textAlignment w:val="auto"/>
        <w:rPr>
          <w:rFonts w:hint="eastAsia" w:ascii="宋体" w:hAnsi="宋体" w:cs="宋体"/>
          <w:strike w:val="0"/>
          <w:dstrike w:val="0"/>
          <w:highlight w:val="none"/>
          <w:lang w:val="en-US" w:eastAsia="zh-CN"/>
        </w:rPr>
      </w:pPr>
      <w:r>
        <w:rPr>
          <w:rFonts w:hint="eastAsia" w:ascii="宋体" w:hAnsi="宋体" w:eastAsia="宋体" w:cs="宋体"/>
          <w:strike w:val="0"/>
          <w:dstrike w:val="0"/>
          <w:highlight w:val="none"/>
          <w:lang w:val="en-US" w:eastAsia="zh-CN"/>
        </w:rPr>
        <w:t>②</w:t>
      </w:r>
      <w:r>
        <w:rPr>
          <w:rFonts w:hint="eastAsia"/>
          <w:strike w:val="0"/>
          <w:dstrike w:val="0"/>
          <w:highlight w:val="none"/>
          <w:lang w:val="en-US" w:eastAsia="zh-CN"/>
        </w:rPr>
        <w:t>第一阶段第一批</w:t>
      </w:r>
      <w:r>
        <w:rPr>
          <w:rFonts w:hint="eastAsia" w:ascii="宋体" w:hAnsi="宋体" w:cs="宋体"/>
          <w:strike w:val="0"/>
          <w:dstrike w:val="0"/>
          <w:highlight w:val="none"/>
          <w:lang w:val="en-US" w:eastAsia="zh-CN"/>
        </w:rPr>
        <w:t>满水试验用时6天，</w:t>
      </w:r>
      <w:r>
        <w:rPr>
          <w:rFonts w:hint="eastAsia"/>
          <w:strike w:val="0"/>
          <w:dstrike w:val="0"/>
          <w:highlight w:val="none"/>
          <w:lang w:val="en-US" w:eastAsia="zh-CN"/>
        </w:rPr>
        <w:t>采用6台3kw水泵由二层第二阶段第三批分格池抽取中水，注入第一批1#、5#分格池共1539m³，</w:t>
      </w:r>
      <w:r>
        <w:rPr>
          <w:rFonts w:hint="eastAsia" w:ascii="宋体" w:hAnsi="宋体" w:cs="宋体"/>
          <w:strike w:val="0"/>
          <w:dstrike w:val="0"/>
          <w:highlight w:val="none"/>
          <w:lang w:val="en-US" w:eastAsia="zh-CN"/>
        </w:rPr>
        <w:t>注</w:t>
      </w:r>
      <w:r>
        <w:rPr>
          <w:rFonts w:hint="eastAsia" w:ascii="宋体" w:hAnsi="宋体" w:eastAsia="宋体" w:cs="宋体"/>
          <w:strike w:val="0"/>
          <w:dstrike w:val="0"/>
          <w:highlight w:val="none"/>
          <w:lang w:val="en-US" w:eastAsia="zh-CN"/>
        </w:rPr>
        <w:t>水分3次，每次</w:t>
      </w:r>
      <w:r>
        <w:rPr>
          <w:rFonts w:hint="eastAsia" w:ascii="宋体" w:hAnsi="宋体" w:cs="宋体"/>
          <w:strike w:val="0"/>
          <w:dstrike w:val="0"/>
          <w:highlight w:val="none"/>
          <w:lang w:val="en-US" w:eastAsia="zh-CN"/>
        </w:rPr>
        <w:t>注1/3</w:t>
      </w:r>
      <w:r>
        <w:rPr>
          <w:rFonts w:hint="eastAsia" w:ascii="宋体" w:hAnsi="宋体" w:eastAsia="宋体" w:cs="宋体"/>
          <w:strike w:val="0"/>
          <w:dstrike w:val="0"/>
          <w:highlight w:val="none"/>
          <w:lang w:val="en-US" w:eastAsia="zh-CN"/>
        </w:rPr>
        <w:t>水深即为513m³，每次注水用时4.5h</w:t>
      </w:r>
      <w:r>
        <w:rPr>
          <w:rFonts w:hint="eastAsia" w:ascii="宋体" w:hAnsi="宋体" w:cs="宋体"/>
          <w:strike w:val="0"/>
          <w:dstrike w:val="0"/>
          <w:highlight w:val="none"/>
          <w:lang w:val="en-US" w:eastAsia="zh-CN"/>
        </w:rPr>
        <w:t>，注水完成后观测24h，观测合格后将存水采用6个3kw水泵抽取注入第二批分格池。</w:t>
      </w:r>
    </w:p>
    <w:p w14:paraId="75F79600">
      <w:pPr>
        <w:keepNext w:val="0"/>
        <w:keepLines w:val="0"/>
        <w:pageBreakBefore w:val="0"/>
        <w:widowControl w:val="0"/>
        <w:numPr>
          <w:ilvl w:val="0"/>
          <w:numId w:val="0"/>
        </w:numPr>
        <w:kinsoku/>
        <w:wordWrap/>
        <w:overflowPunct/>
        <w:topLinePunct w:val="0"/>
        <w:autoSpaceDE/>
        <w:autoSpaceDN/>
        <w:bidi w:val="0"/>
        <w:ind w:firstLine="720" w:firstLineChars="300"/>
        <w:textAlignment w:val="auto"/>
        <w:rPr>
          <w:rFonts w:hint="eastAsia" w:ascii="宋体" w:hAnsi="宋体" w:cs="宋体"/>
          <w:strike w:val="0"/>
          <w:dstrike w:val="0"/>
          <w:highlight w:val="none"/>
          <w:lang w:val="en-US" w:eastAsia="zh-CN"/>
        </w:rPr>
      </w:pPr>
      <w:r>
        <w:rPr>
          <w:rFonts w:hint="eastAsia" w:ascii="宋体" w:hAnsi="宋体" w:eastAsia="宋体" w:cs="宋体"/>
          <w:strike w:val="0"/>
          <w:dstrike w:val="0"/>
          <w:highlight w:val="none"/>
          <w:lang w:val="en-US" w:eastAsia="zh-CN"/>
        </w:rPr>
        <w:t>③</w:t>
      </w:r>
      <w:r>
        <w:rPr>
          <w:rFonts w:hint="eastAsia" w:ascii="宋体" w:hAnsi="宋体" w:cs="宋体"/>
          <w:strike w:val="0"/>
          <w:dstrike w:val="0"/>
          <w:highlight w:val="none"/>
          <w:lang w:val="en-US" w:eastAsia="zh-CN"/>
        </w:rPr>
        <w:t>第一阶段第二批满水试验用时4.5天，采用6个3kw水泵由第一阶段第一批分格池存水抽取，注入第二批2#分格池共768m³，注</w:t>
      </w:r>
      <w:r>
        <w:rPr>
          <w:rFonts w:hint="eastAsia" w:ascii="宋体" w:hAnsi="宋体" w:eastAsia="宋体" w:cs="宋体"/>
          <w:strike w:val="0"/>
          <w:dstrike w:val="0"/>
          <w:highlight w:val="none"/>
          <w:lang w:val="en-US" w:eastAsia="zh-CN"/>
        </w:rPr>
        <w:t>水分3次，每次</w:t>
      </w:r>
      <w:r>
        <w:rPr>
          <w:rFonts w:hint="eastAsia" w:ascii="宋体" w:hAnsi="宋体" w:cs="宋体"/>
          <w:strike w:val="0"/>
          <w:dstrike w:val="0"/>
          <w:highlight w:val="none"/>
          <w:lang w:val="en-US" w:eastAsia="zh-CN"/>
        </w:rPr>
        <w:t>注1/3</w:t>
      </w:r>
      <w:r>
        <w:rPr>
          <w:rFonts w:hint="eastAsia" w:ascii="宋体" w:hAnsi="宋体" w:eastAsia="宋体" w:cs="宋体"/>
          <w:strike w:val="0"/>
          <w:dstrike w:val="0"/>
          <w:highlight w:val="none"/>
          <w:lang w:val="en-US" w:eastAsia="zh-CN"/>
        </w:rPr>
        <w:t>水深即为256m³，每次注水用时2.5h</w:t>
      </w:r>
      <w:r>
        <w:rPr>
          <w:rFonts w:hint="eastAsia" w:ascii="宋体" w:hAnsi="宋体" w:cs="宋体"/>
          <w:strike w:val="0"/>
          <w:dstrike w:val="0"/>
          <w:highlight w:val="none"/>
          <w:lang w:val="en-US" w:eastAsia="zh-CN"/>
        </w:rPr>
        <w:t>，注水完成后观测24h，观测合格后将存水采用6个3kw水泵抽取注入第三批分格池。</w:t>
      </w:r>
    </w:p>
    <w:p w14:paraId="54E46DC0">
      <w:pPr>
        <w:keepNext w:val="0"/>
        <w:keepLines w:val="0"/>
        <w:pageBreakBefore w:val="0"/>
        <w:widowControl w:val="0"/>
        <w:numPr>
          <w:ilvl w:val="0"/>
          <w:numId w:val="0"/>
        </w:numPr>
        <w:kinsoku/>
        <w:wordWrap/>
        <w:overflowPunct/>
        <w:topLinePunct w:val="0"/>
        <w:autoSpaceDE/>
        <w:autoSpaceDN/>
        <w:bidi w:val="0"/>
        <w:ind w:firstLine="720" w:firstLineChars="300"/>
        <w:textAlignment w:val="auto"/>
        <w:rPr>
          <w:rFonts w:hint="eastAsia" w:ascii="宋体" w:hAnsi="宋体" w:cs="宋体"/>
          <w:strike w:val="0"/>
          <w:dstrike w:val="0"/>
          <w:highlight w:val="none"/>
          <w:lang w:val="en-US" w:eastAsia="zh-CN"/>
        </w:rPr>
      </w:pPr>
      <w:r>
        <w:rPr>
          <w:rFonts w:hint="eastAsia" w:ascii="宋体" w:hAnsi="宋体" w:eastAsia="宋体" w:cs="宋体"/>
          <w:strike w:val="0"/>
          <w:dstrike w:val="0"/>
          <w:highlight w:val="none"/>
          <w:lang w:val="en-US" w:eastAsia="zh-CN"/>
        </w:rPr>
        <w:t>④</w:t>
      </w:r>
      <w:r>
        <w:rPr>
          <w:rFonts w:hint="eastAsia" w:ascii="宋体" w:hAnsi="宋体" w:cs="宋体"/>
          <w:strike w:val="0"/>
          <w:dstrike w:val="0"/>
          <w:highlight w:val="none"/>
          <w:lang w:val="en-US" w:eastAsia="zh-CN"/>
        </w:rPr>
        <w:t>第一阶段第三批满水试验用时4.5天，采用6个3kw水泵由第一阶段第二批次分格池存水抽取，注入第三批3#分格池共1017m³，注</w:t>
      </w:r>
      <w:r>
        <w:rPr>
          <w:rFonts w:hint="eastAsia" w:ascii="宋体" w:hAnsi="宋体" w:eastAsia="宋体" w:cs="宋体"/>
          <w:strike w:val="0"/>
          <w:dstrike w:val="0"/>
          <w:highlight w:val="none"/>
          <w:lang w:val="en-US" w:eastAsia="zh-CN"/>
        </w:rPr>
        <w:t>水分3次，每次</w:t>
      </w:r>
      <w:r>
        <w:rPr>
          <w:rFonts w:hint="eastAsia" w:ascii="宋体" w:hAnsi="宋体" w:cs="宋体"/>
          <w:strike w:val="0"/>
          <w:dstrike w:val="0"/>
          <w:highlight w:val="none"/>
          <w:lang w:val="en-US" w:eastAsia="zh-CN"/>
        </w:rPr>
        <w:t>注1/3</w:t>
      </w:r>
      <w:r>
        <w:rPr>
          <w:rFonts w:hint="eastAsia" w:ascii="宋体" w:hAnsi="宋体" w:eastAsia="宋体" w:cs="宋体"/>
          <w:strike w:val="0"/>
          <w:dstrike w:val="0"/>
          <w:highlight w:val="none"/>
          <w:lang w:val="en-US" w:eastAsia="zh-CN"/>
        </w:rPr>
        <w:t>水深即为339m³，每次注水用时3h</w:t>
      </w:r>
      <w:r>
        <w:rPr>
          <w:rFonts w:hint="eastAsia" w:ascii="宋体" w:hAnsi="宋体" w:cs="宋体"/>
          <w:strike w:val="0"/>
          <w:dstrike w:val="0"/>
          <w:highlight w:val="none"/>
          <w:lang w:val="en-US" w:eastAsia="zh-CN"/>
        </w:rPr>
        <w:t>，注水完成后观测24h，观测合格后将存水采用6个3kw水泵抽取注入第一阶段第四批分格池。</w:t>
      </w:r>
    </w:p>
    <w:p w14:paraId="318C91D3">
      <w:pPr>
        <w:keepNext w:val="0"/>
        <w:keepLines w:val="0"/>
        <w:pageBreakBefore w:val="0"/>
        <w:widowControl w:val="0"/>
        <w:numPr>
          <w:ilvl w:val="0"/>
          <w:numId w:val="0"/>
        </w:numPr>
        <w:kinsoku/>
        <w:wordWrap/>
        <w:overflowPunct/>
        <w:topLinePunct w:val="0"/>
        <w:autoSpaceDE/>
        <w:autoSpaceDN/>
        <w:bidi w:val="0"/>
        <w:ind w:firstLine="720" w:firstLineChars="300"/>
        <w:textAlignment w:val="auto"/>
        <w:rPr>
          <w:rFonts w:hint="eastAsia" w:ascii="宋体" w:hAnsi="宋体" w:eastAsia="宋体" w:cs="宋体"/>
          <w:strike w:val="0"/>
          <w:dstrike w:val="0"/>
          <w:highlight w:val="none"/>
          <w:lang w:val="en-US" w:eastAsia="zh-CN"/>
        </w:rPr>
      </w:pPr>
      <w:r>
        <w:rPr>
          <w:rFonts w:hint="eastAsia" w:ascii="宋体" w:hAnsi="宋体" w:eastAsia="宋体" w:cs="宋体"/>
          <w:strike w:val="0"/>
          <w:dstrike w:val="0"/>
          <w:highlight w:val="none"/>
          <w:lang w:val="en-US" w:eastAsia="zh-CN"/>
        </w:rPr>
        <w:t>⑤</w:t>
      </w:r>
      <w:r>
        <w:rPr>
          <w:rFonts w:hint="eastAsia" w:ascii="宋体" w:hAnsi="宋体" w:cs="宋体"/>
          <w:strike w:val="0"/>
          <w:dstrike w:val="0"/>
          <w:highlight w:val="none"/>
          <w:lang w:val="en-US" w:eastAsia="zh-CN"/>
        </w:rPr>
        <w:t>第一阶段第四批满水试验用时4.5天，采用6个3kw水泵由第一阶段第三批次分格池存水抽取，注入第四批4#、6#分格池共980m³，注</w:t>
      </w:r>
      <w:r>
        <w:rPr>
          <w:rFonts w:hint="eastAsia" w:ascii="宋体" w:hAnsi="宋体" w:eastAsia="宋体" w:cs="宋体"/>
          <w:strike w:val="0"/>
          <w:dstrike w:val="0"/>
          <w:highlight w:val="none"/>
          <w:lang w:val="en-US" w:eastAsia="zh-CN"/>
        </w:rPr>
        <w:t>水分3次，每次</w:t>
      </w:r>
      <w:r>
        <w:rPr>
          <w:rFonts w:hint="eastAsia" w:ascii="宋体" w:hAnsi="宋体" w:cs="宋体"/>
          <w:strike w:val="0"/>
          <w:dstrike w:val="0"/>
          <w:highlight w:val="none"/>
          <w:lang w:val="en-US" w:eastAsia="zh-CN"/>
        </w:rPr>
        <w:t>注1/3</w:t>
      </w:r>
      <w:r>
        <w:rPr>
          <w:rFonts w:hint="eastAsia" w:ascii="宋体" w:hAnsi="宋体" w:eastAsia="宋体" w:cs="宋体"/>
          <w:strike w:val="0"/>
          <w:dstrike w:val="0"/>
          <w:highlight w:val="none"/>
          <w:lang w:val="en-US" w:eastAsia="zh-CN"/>
        </w:rPr>
        <w:t>水深即为326m³，每次注水用时3h</w:t>
      </w:r>
      <w:r>
        <w:rPr>
          <w:rFonts w:hint="eastAsia" w:ascii="宋体" w:hAnsi="宋体" w:cs="宋体"/>
          <w:strike w:val="0"/>
          <w:dstrike w:val="0"/>
          <w:highlight w:val="none"/>
          <w:lang w:val="en-US" w:eastAsia="zh-CN"/>
        </w:rPr>
        <w:t>，注水完成后观测24h，观测合格后将存水采用6个3kw水泵抽取注入第二阶段第一批分格池。</w:t>
      </w:r>
    </w:p>
    <w:p w14:paraId="031324EE">
      <w:pPr>
        <w:keepNext w:val="0"/>
        <w:keepLines w:val="0"/>
        <w:pageBreakBefore w:val="0"/>
        <w:widowControl w:val="0"/>
        <w:numPr>
          <w:ilvl w:val="0"/>
          <w:numId w:val="0"/>
        </w:numPr>
        <w:kinsoku/>
        <w:wordWrap/>
        <w:overflowPunct/>
        <w:topLinePunct w:val="0"/>
        <w:autoSpaceDE/>
        <w:autoSpaceDN/>
        <w:bidi w:val="0"/>
        <w:ind w:firstLine="720" w:firstLineChars="300"/>
        <w:textAlignment w:val="auto"/>
        <w:rPr>
          <w:rFonts w:hint="eastAsia" w:ascii="宋体" w:hAnsi="宋体" w:cs="宋体"/>
          <w:strike w:val="0"/>
          <w:dstrike w:val="0"/>
          <w:highlight w:val="none"/>
          <w:lang w:val="en-US" w:eastAsia="zh-CN"/>
        </w:rPr>
      </w:pPr>
      <w:r>
        <w:rPr>
          <w:rFonts w:hint="default" w:ascii="Calibri" w:hAnsi="Calibri" w:cs="Calibri"/>
          <w:strike w:val="0"/>
          <w:dstrike w:val="0"/>
          <w:highlight w:val="none"/>
          <w:lang w:val="en-US" w:eastAsia="zh-CN"/>
        </w:rPr>
        <w:t>⑥</w:t>
      </w:r>
      <w:r>
        <w:rPr>
          <w:rFonts w:hint="eastAsia" w:ascii="宋体" w:hAnsi="宋体" w:cs="宋体"/>
          <w:strike w:val="0"/>
          <w:dstrike w:val="0"/>
          <w:highlight w:val="none"/>
          <w:lang w:val="en-US" w:eastAsia="zh-CN"/>
        </w:rPr>
        <w:t>第二阶段第一批满水试验用时4.5天，采用6个3kw水泵由第一阶段第四批分格池存水抽取，注入第一批7#、9#、11#、13#分格池共841m³，注</w:t>
      </w:r>
      <w:r>
        <w:rPr>
          <w:rFonts w:hint="eastAsia" w:ascii="宋体" w:hAnsi="宋体" w:eastAsia="宋体" w:cs="宋体"/>
          <w:strike w:val="0"/>
          <w:dstrike w:val="0"/>
          <w:highlight w:val="none"/>
          <w:lang w:val="en-US" w:eastAsia="zh-CN"/>
        </w:rPr>
        <w:t>水分3次，每次</w:t>
      </w:r>
      <w:r>
        <w:rPr>
          <w:rFonts w:hint="eastAsia" w:ascii="宋体" w:hAnsi="宋体" w:cs="宋体"/>
          <w:strike w:val="0"/>
          <w:dstrike w:val="0"/>
          <w:highlight w:val="none"/>
          <w:lang w:val="en-US" w:eastAsia="zh-CN"/>
        </w:rPr>
        <w:t>注1/3</w:t>
      </w:r>
      <w:r>
        <w:rPr>
          <w:rFonts w:hint="eastAsia" w:ascii="宋体" w:hAnsi="宋体" w:eastAsia="宋体" w:cs="宋体"/>
          <w:strike w:val="0"/>
          <w:dstrike w:val="0"/>
          <w:highlight w:val="none"/>
          <w:lang w:val="en-US" w:eastAsia="zh-CN"/>
        </w:rPr>
        <w:t>水深即为280m³，每次注水用时2.5h</w:t>
      </w:r>
      <w:r>
        <w:rPr>
          <w:rFonts w:hint="eastAsia" w:ascii="宋体" w:hAnsi="宋体" w:cs="宋体"/>
          <w:strike w:val="0"/>
          <w:dstrike w:val="0"/>
          <w:highlight w:val="none"/>
          <w:lang w:val="en-US" w:eastAsia="zh-CN"/>
        </w:rPr>
        <w:t>，注水完成后观测24h，观测合格后将存水采用6个3kw水泵抽取注入第二阶段第二批分格池。</w:t>
      </w:r>
    </w:p>
    <w:p w14:paraId="3088DA78">
      <w:pPr>
        <w:keepNext w:val="0"/>
        <w:keepLines w:val="0"/>
        <w:pageBreakBefore w:val="0"/>
        <w:widowControl w:val="0"/>
        <w:numPr>
          <w:ilvl w:val="0"/>
          <w:numId w:val="0"/>
        </w:numPr>
        <w:kinsoku/>
        <w:wordWrap/>
        <w:overflowPunct/>
        <w:topLinePunct w:val="0"/>
        <w:autoSpaceDE/>
        <w:autoSpaceDN/>
        <w:bidi w:val="0"/>
        <w:ind w:firstLine="720" w:firstLineChars="300"/>
        <w:textAlignment w:val="auto"/>
        <w:rPr>
          <w:rFonts w:hint="eastAsia"/>
          <w:strike w:val="0"/>
          <w:dstrike w:val="0"/>
          <w:highlight w:val="none"/>
          <w:lang w:val="en-US" w:eastAsia="zh-CN"/>
        </w:rPr>
      </w:pPr>
      <w:r>
        <w:rPr>
          <w:rFonts w:hint="default" w:ascii="Calibri" w:hAnsi="Calibri" w:cs="Calibri"/>
          <w:strike w:val="0"/>
          <w:dstrike w:val="0"/>
          <w:highlight w:val="none"/>
          <w:lang w:val="en-US" w:eastAsia="zh-CN"/>
        </w:rPr>
        <w:t>⑦</w:t>
      </w:r>
      <w:r>
        <w:rPr>
          <w:rFonts w:hint="eastAsia" w:ascii="宋体" w:hAnsi="宋体" w:cs="宋体"/>
          <w:strike w:val="0"/>
          <w:dstrike w:val="0"/>
          <w:highlight w:val="none"/>
          <w:lang w:val="en-US" w:eastAsia="zh-CN"/>
        </w:rPr>
        <w:t>第二阶段第二批满水试验用时4.5天，采用6个3kw水泵由第二阶段第一批分格池存水抽取，注入第二批8#、10#分格池共694m³，注</w:t>
      </w:r>
      <w:r>
        <w:rPr>
          <w:rFonts w:hint="eastAsia" w:ascii="宋体" w:hAnsi="宋体" w:eastAsia="宋体" w:cs="宋体"/>
          <w:strike w:val="0"/>
          <w:dstrike w:val="0"/>
          <w:highlight w:val="none"/>
          <w:lang w:val="en-US" w:eastAsia="zh-CN"/>
        </w:rPr>
        <w:t>水分3次，每次</w:t>
      </w:r>
      <w:r>
        <w:rPr>
          <w:rFonts w:hint="eastAsia" w:ascii="宋体" w:hAnsi="宋体" w:cs="宋体"/>
          <w:strike w:val="0"/>
          <w:dstrike w:val="0"/>
          <w:highlight w:val="none"/>
          <w:lang w:val="en-US" w:eastAsia="zh-CN"/>
        </w:rPr>
        <w:t>注1/3</w:t>
      </w:r>
      <w:r>
        <w:rPr>
          <w:rFonts w:hint="eastAsia" w:ascii="宋体" w:hAnsi="宋体" w:eastAsia="宋体" w:cs="宋体"/>
          <w:strike w:val="0"/>
          <w:dstrike w:val="0"/>
          <w:highlight w:val="none"/>
          <w:lang w:val="en-US" w:eastAsia="zh-CN"/>
        </w:rPr>
        <w:t>水深即为231m³，每次注水用时2h</w:t>
      </w:r>
      <w:r>
        <w:rPr>
          <w:rFonts w:hint="eastAsia" w:ascii="宋体" w:hAnsi="宋体" w:cs="宋体"/>
          <w:strike w:val="0"/>
          <w:dstrike w:val="0"/>
          <w:highlight w:val="none"/>
          <w:lang w:val="en-US" w:eastAsia="zh-CN"/>
        </w:rPr>
        <w:t>，注水完成后观测24h，观测合格后将存水采用6个3kw水泵抽取注入第二阶段第三批分格池。</w:t>
      </w:r>
    </w:p>
    <w:p w14:paraId="67BBB584">
      <w:pPr>
        <w:keepNext w:val="0"/>
        <w:keepLines w:val="0"/>
        <w:pageBreakBefore w:val="0"/>
        <w:widowControl w:val="0"/>
        <w:numPr>
          <w:ilvl w:val="0"/>
          <w:numId w:val="0"/>
        </w:numPr>
        <w:kinsoku/>
        <w:wordWrap/>
        <w:overflowPunct/>
        <w:topLinePunct w:val="0"/>
        <w:autoSpaceDE/>
        <w:autoSpaceDN/>
        <w:bidi w:val="0"/>
        <w:ind w:firstLine="720" w:firstLineChars="300"/>
        <w:textAlignment w:val="auto"/>
        <w:rPr>
          <w:rFonts w:hint="eastAsia"/>
          <w:strike w:val="0"/>
          <w:dstrike w:val="0"/>
          <w:highlight w:val="none"/>
          <w:lang w:val="en-US" w:eastAsia="zh-CN"/>
        </w:rPr>
      </w:pPr>
      <w:r>
        <w:rPr>
          <w:rFonts w:hint="default" w:ascii="Calibri" w:hAnsi="Calibri" w:cs="Calibri"/>
          <w:strike w:val="0"/>
          <w:dstrike w:val="0"/>
          <w:highlight w:val="none"/>
          <w:lang w:val="en-US" w:eastAsia="zh-CN"/>
        </w:rPr>
        <w:t>⑧</w:t>
      </w:r>
      <w:r>
        <w:rPr>
          <w:rFonts w:hint="eastAsia" w:ascii="宋体" w:hAnsi="宋体" w:cs="宋体"/>
          <w:strike w:val="0"/>
          <w:dstrike w:val="0"/>
          <w:highlight w:val="none"/>
          <w:lang w:val="en-US" w:eastAsia="zh-CN"/>
        </w:rPr>
        <w:t>第二阶段第三批满水试验用时4.5天，采用3个3kw水泵由第二阶段第二批分格池存水抽取，注入第三批12#、14#分格池共178m³，注</w:t>
      </w:r>
      <w:r>
        <w:rPr>
          <w:rFonts w:hint="eastAsia" w:ascii="宋体" w:hAnsi="宋体" w:eastAsia="宋体" w:cs="宋体"/>
          <w:strike w:val="0"/>
          <w:dstrike w:val="0"/>
          <w:highlight w:val="none"/>
          <w:lang w:val="en-US" w:eastAsia="zh-CN"/>
        </w:rPr>
        <w:t>水分3次，每次</w:t>
      </w:r>
      <w:r>
        <w:rPr>
          <w:rFonts w:hint="eastAsia" w:ascii="宋体" w:hAnsi="宋体" w:cs="宋体"/>
          <w:strike w:val="0"/>
          <w:dstrike w:val="0"/>
          <w:highlight w:val="none"/>
          <w:lang w:val="en-US" w:eastAsia="zh-CN"/>
        </w:rPr>
        <w:t>注1/3</w:t>
      </w:r>
      <w:r>
        <w:rPr>
          <w:rFonts w:hint="eastAsia" w:ascii="宋体" w:hAnsi="宋体" w:eastAsia="宋体" w:cs="宋体"/>
          <w:strike w:val="0"/>
          <w:dstrike w:val="0"/>
          <w:highlight w:val="none"/>
          <w:lang w:val="en-US" w:eastAsia="zh-CN"/>
        </w:rPr>
        <w:t>水深即为59m³，每次注水用时1h</w:t>
      </w:r>
      <w:r>
        <w:rPr>
          <w:rFonts w:hint="eastAsia" w:ascii="宋体" w:hAnsi="宋体" w:cs="宋体"/>
          <w:strike w:val="0"/>
          <w:dstrike w:val="0"/>
          <w:highlight w:val="none"/>
          <w:lang w:val="en-US" w:eastAsia="zh-CN"/>
        </w:rPr>
        <w:t>，注水完成后观测24h，观测合格后将存水采用6个3kw水泵抽</w:t>
      </w:r>
      <w:r>
        <w:rPr>
          <w:rFonts w:hint="eastAsia" w:ascii="宋体" w:hAnsi="宋体" w:eastAsia="宋体" w:cs="宋体"/>
          <w:b w:val="0"/>
          <w:bCs w:val="0"/>
          <w:highlight w:val="none"/>
          <w:lang w:val="en-US" w:eastAsia="zh-CN"/>
        </w:rPr>
        <w:t>抽排至项目东北面污水厂中水调节池。</w:t>
      </w:r>
    </w:p>
    <w:p w14:paraId="75318BD9">
      <w:pPr>
        <w:keepNext w:val="0"/>
        <w:keepLines w:val="0"/>
        <w:pageBreakBefore w:val="0"/>
        <w:widowControl w:val="0"/>
        <w:numPr>
          <w:ilvl w:val="0"/>
          <w:numId w:val="0"/>
        </w:numPr>
        <w:kinsoku/>
        <w:wordWrap/>
        <w:overflowPunct/>
        <w:topLinePunct w:val="0"/>
        <w:autoSpaceDE/>
        <w:autoSpaceDN/>
        <w:bidi w:val="0"/>
        <w:ind w:left="0" w:leftChars="0" w:firstLine="0" w:firstLineChars="0"/>
        <w:textAlignment w:val="auto"/>
        <w:rPr>
          <w:rFonts w:hint="default"/>
          <w:strike w:val="0"/>
          <w:dstrike w:val="0"/>
          <w:highlight w:val="none"/>
          <w:lang w:val="en-US" w:eastAsia="zh-CN"/>
        </w:rPr>
      </w:pPr>
      <w:r>
        <w:rPr>
          <w:rFonts w:hint="default"/>
          <w:strike w:val="0"/>
          <w:dstrike w:val="0"/>
          <w:highlight w:val="none"/>
          <w:lang w:val="en-US" w:eastAsia="zh-CN"/>
        </w:rPr>
        <w:drawing>
          <wp:inline distT="0" distB="0" distL="114300" distR="114300">
            <wp:extent cx="6268085" cy="2058035"/>
            <wp:effectExtent l="0" t="0" r="18415" b="18415"/>
            <wp:docPr id="3" name="图片 3"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3"/>
                    <pic:cNvPicPr>
                      <a:picLocks noChangeAspect="1"/>
                    </pic:cNvPicPr>
                  </pic:nvPicPr>
                  <pic:blipFill>
                    <a:blip r:embed="rId9"/>
                    <a:stretch>
                      <a:fillRect/>
                    </a:stretch>
                  </pic:blipFill>
                  <pic:spPr>
                    <a:xfrm>
                      <a:off x="0" y="0"/>
                      <a:ext cx="6268085" cy="2058035"/>
                    </a:xfrm>
                    <a:prstGeom prst="rect">
                      <a:avLst/>
                    </a:prstGeom>
                    <a:noFill/>
                    <a:ln>
                      <a:noFill/>
                    </a:ln>
                  </pic:spPr>
                </pic:pic>
              </a:graphicData>
            </a:graphic>
          </wp:inline>
        </w:drawing>
      </w:r>
    </w:p>
    <w:p w14:paraId="13DC8D6A">
      <w:pPr>
        <w:keepNext w:val="0"/>
        <w:keepLines w:val="0"/>
        <w:pageBreakBefore w:val="0"/>
        <w:widowControl w:val="0"/>
        <w:kinsoku/>
        <w:wordWrap/>
        <w:overflowPunct/>
        <w:topLinePunct w:val="0"/>
        <w:autoSpaceDE/>
        <w:autoSpaceDN/>
        <w:bidi w:val="0"/>
        <w:ind w:firstLine="480" w:firstLineChars="200"/>
        <w:textAlignment w:val="auto"/>
        <w:rPr>
          <w:rFonts w:hint="eastAsia" w:ascii="宋体" w:hAnsi="宋体" w:eastAsia="宋体" w:cs="宋体"/>
          <w:strike w:val="0"/>
          <w:dstrike w:val="0"/>
          <w:highlight w:val="none"/>
          <w:lang w:val="en-US" w:eastAsia="zh-CN"/>
        </w:rPr>
      </w:pPr>
      <w:bookmarkStart w:id="8" w:name="_Toc27547"/>
      <w:r>
        <w:rPr>
          <w:rFonts w:hint="eastAsia" w:ascii="宋体" w:hAnsi="宋体" w:eastAsia="宋体" w:cs="宋体"/>
          <w:strike w:val="0"/>
          <w:dstrike w:val="0"/>
          <w:highlight w:val="none"/>
          <w:lang w:val="en-US" w:eastAsia="zh-CN"/>
        </w:rPr>
        <w:t>（3）水池做满水试验前应具备的条件：</w:t>
      </w:r>
      <w:bookmarkEnd w:id="8"/>
    </w:p>
    <w:p w14:paraId="7EA62E76">
      <w:pPr>
        <w:keepNext w:val="0"/>
        <w:keepLines w:val="0"/>
        <w:pageBreakBefore w:val="0"/>
        <w:widowControl w:val="0"/>
        <w:kinsoku/>
        <w:wordWrap/>
        <w:overflowPunct/>
        <w:topLinePunct w:val="0"/>
        <w:autoSpaceDE/>
        <w:autoSpaceDN/>
        <w:bidi w:val="0"/>
        <w:ind w:firstLine="480" w:firstLineChars="200"/>
        <w:textAlignment w:val="auto"/>
        <w:rPr>
          <w:rFonts w:hint="eastAsia" w:ascii="宋体" w:hAnsi="宋体" w:eastAsia="宋体" w:cs="宋体"/>
          <w:strike w:val="0"/>
          <w:dstrike w:val="0"/>
          <w:highlight w:val="none"/>
          <w:lang w:val="en-US" w:eastAsia="zh-CN"/>
        </w:rPr>
      </w:pPr>
      <w:r>
        <w:rPr>
          <w:rFonts w:hint="eastAsia" w:ascii="宋体" w:hAnsi="宋体" w:eastAsia="宋体" w:cs="宋体"/>
          <w:strike w:val="0"/>
          <w:dstrike w:val="0"/>
          <w:highlight w:val="none"/>
          <w:lang w:val="en-US" w:eastAsia="zh-CN"/>
        </w:rPr>
        <w:t xml:space="preserve"> </w:t>
      </w:r>
      <w:bookmarkStart w:id="9" w:name="_Toc9445"/>
      <w:r>
        <w:rPr>
          <w:rFonts w:hint="eastAsia" w:ascii="宋体" w:hAnsi="宋体" w:eastAsia="宋体" w:cs="宋体"/>
          <w:strike w:val="0"/>
          <w:dstrike w:val="0"/>
          <w:highlight w:val="none"/>
          <w:lang w:val="en-US" w:eastAsia="zh-CN"/>
        </w:rPr>
        <w:t>①将水池内部清理干净，修补池内外缺陷，临时封堵预留孔洞、预埋管口及进出水口等。并检查充水及排水闸门，不得渗漏； ②设置水位观测标尺； ③标定水位测针； ④准备现场测定蒸发量的设备； ⑤充水的水源应采用中水并做好充水和放水系统的设施。</w:t>
      </w:r>
      <w:bookmarkEnd w:id="9"/>
    </w:p>
    <w:p w14:paraId="2AE9DE62">
      <w:pPr>
        <w:keepNext w:val="0"/>
        <w:keepLines w:val="0"/>
        <w:pageBreakBefore w:val="0"/>
        <w:widowControl w:val="0"/>
        <w:kinsoku/>
        <w:wordWrap/>
        <w:overflowPunct/>
        <w:topLinePunct w:val="0"/>
        <w:autoSpaceDE/>
        <w:autoSpaceDN/>
        <w:bidi w:val="0"/>
        <w:ind w:firstLine="480" w:firstLineChars="200"/>
        <w:textAlignment w:val="auto"/>
        <w:rPr>
          <w:rFonts w:hint="eastAsia" w:ascii="宋体" w:hAnsi="宋体" w:eastAsia="宋体" w:cs="宋体"/>
          <w:strike w:val="0"/>
          <w:dstrike w:val="0"/>
          <w:highlight w:val="none"/>
          <w:lang w:val="en-US" w:eastAsia="zh-CN"/>
        </w:rPr>
      </w:pPr>
      <w:bookmarkStart w:id="10" w:name="_Toc14021"/>
      <w:r>
        <w:rPr>
          <w:rFonts w:hint="eastAsia" w:ascii="宋体" w:hAnsi="宋体" w:eastAsia="宋体" w:cs="宋体"/>
          <w:strike w:val="0"/>
          <w:dstrike w:val="0"/>
          <w:highlight w:val="none"/>
          <w:lang w:val="en-US" w:eastAsia="zh-CN"/>
        </w:rPr>
        <w:t>（4）池体的混凝土、防水砂浆等达到设计强度要求。</w:t>
      </w:r>
      <w:bookmarkEnd w:id="10"/>
    </w:p>
    <w:p w14:paraId="0A11B7B3">
      <w:pPr>
        <w:keepNext w:val="0"/>
        <w:keepLines w:val="0"/>
        <w:pageBreakBefore w:val="0"/>
        <w:widowControl w:val="0"/>
        <w:kinsoku/>
        <w:wordWrap/>
        <w:overflowPunct/>
        <w:topLinePunct w:val="0"/>
        <w:autoSpaceDE/>
        <w:autoSpaceDN/>
        <w:bidi w:val="0"/>
        <w:ind w:firstLine="480" w:firstLineChars="200"/>
        <w:textAlignment w:val="auto"/>
        <w:rPr>
          <w:rFonts w:hint="eastAsia" w:ascii="宋体" w:hAnsi="宋体" w:eastAsia="宋体" w:cs="宋体"/>
          <w:strike w:val="0"/>
          <w:dstrike w:val="0"/>
          <w:highlight w:val="none"/>
          <w:lang w:val="en-US" w:eastAsia="zh-CN"/>
        </w:rPr>
      </w:pPr>
      <w:bookmarkStart w:id="11" w:name="_Toc31712"/>
      <w:r>
        <w:rPr>
          <w:rFonts w:hint="eastAsia" w:ascii="宋体" w:hAnsi="宋体" w:eastAsia="宋体" w:cs="宋体"/>
          <w:strike w:val="0"/>
          <w:dstrike w:val="0"/>
          <w:highlight w:val="none"/>
          <w:lang w:val="en-US" w:eastAsia="zh-CN"/>
        </w:rPr>
        <w:t>（5）水池池壁上的预留孔洞、管口等进行临时封堵。</w:t>
      </w:r>
      <w:bookmarkEnd w:id="11"/>
    </w:p>
    <w:p w14:paraId="3B20A7D9">
      <w:pPr>
        <w:keepNext w:val="0"/>
        <w:keepLines w:val="0"/>
        <w:pageBreakBefore w:val="0"/>
        <w:widowControl w:val="0"/>
        <w:kinsoku/>
        <w:wordWrap/>
        <w:overflowPunct/>
        <w:topLinePunct w:val="0"/>
        <w:autoSpaceDE/>
        <w:autoSpaceDN/>
        <w:bidi w:val="0"/>
        <w:ind w:firstLine="480" w:firstLineChars="200"/>
        <w:textAlignment w:val="auto"/>
        <w:rPr>
          <w:rFonts w:hint="eastAsia" w:ascii="宋体" w:hAnsi="宋体" w:eastAsia="宋体" w:cs="宋体"/>
          <w:strike w:val="0"/>
          <w:dstrike w:val="0"/>
          <w:highlight w:val="none"/>
          <w:lang w:val="en-US" w:eastAsia="zh-CN"/>
        </w:rPr>
      </w:pPr>
      <w:bookmarkStart w:id="12" w:name="_Toc24716"/>
      <w:r>
        <w:rPr>
          <w:rFonts w:hint="eastAsia" w:ascii="宋体" w:hAnsi="宋体" w:eastAsia="宋体" w:cs="宋体"/>
          <w:strike w:val="0"/>
          <w:dstrike w:val="0"/>
          <w:highlight w:val="none"/>
          <w:lang w:val="en-US" w:eastAsia="zh-CN"/>
        </w:rPr>
        <w:t>（6）满水试验用的充水、排水系统设施准备完成。</w:t>
      </w:r>
      <w:bookmarkEnd w:id="12"/>
    </w:p>
    <w:p w14:paraId="5315C8AA">
      <w:pPr>
        <w:keepNext w:val="0"/>
        <w:keepLines w:val="0"/>
        <w:pageBreakBefore w:val="0"/>
        <w:widowControl w:val="0"/>
        <w:kinsoku/>
        <w:wordWrap/>
        <w:overflowPunct/>
        <w:topLinePunct w:val="0"/>
        <w:autoSpaceDE/>
        <w:autoSpaceDN/>
        <w:bidi w:val="0"/>
        <w:ind w:firstLine="480" w:firstLineChars="200"/>
        <w:textAlignment w:val="auto"/>
        <w:rPr>
          <w:rFonts w:hint="eastAsia" w:ascii="宋体" w:hAnsi="宋体" w:eastAsia="宋体" w:cs="宋体"/>
          <w:strike w:val="0"/>
          <w:dstrike w:val="0"/>
          <w:highlight w:val="none"/>
          <w:lang w:val="en-US" w:eastAsia="zh-CN"/>
        </w:rPr>
      </w:pPr>
      <w:bookmarkStart w:id="13" w:name="_Toc27133"/>
      <w:r>
        <w:rPr>
          <w:rFonts w:hint="eastAsia" w:ascii="宋体" w:hAnsi="宋体" w:eastAsia="宋体" w:cs="宋体"/>
          <w:strike w:val="0"/>
          <w:dstrike w:val="0"/>
          <w:highlight w:val="none"/>
          <w:lang w:val="en-US" w:eastAsia="zh-CN"/>
        </w:rPr>
        <w:t>（7）各项安全技术保证措施齐全，池顶孔洞做好盖板或封堵，做好充足的夜间照明、安全防护等安全工作。</w:t>
      </w:r>
      <w:bookmarkEnd w:id="13"/>
    </w:p>
    <w:p w14:paraId="5E44ABD5">
      <w:pPr>
        <w:keepNext w:val="0"/>
        <w:keepLines w:val="0"/>
        <w:pageBreakBefore w:val="0"/>
        <w:widowControl w:val="0"/>
        <w:kinsoku/>
        <w:wordWrap/>
        <w:overflowPunct/>
        <w:topLinePunct w:val="0"/>
        <w:autoSpaceDE/>
        <w:autoSpaceDN/>
        <w:bidi w:val="0"/>
        <w:ind w:firstLine="480" w:firstLineChars="200"/>
        <w:textAlignment w:val="auto"/>
        <w:rPr>
          <w:rFonts w:hint="eastAsia" w:ascii="宋体" w:hAnsi="宋体" w:eastAsia="宋体" w:cs="宋体"/>
          <w:strike w:val="0"/>
          <w:dstrike w:val="0"/>
          <w:highlight w:val="none"/>
          <w:lang w:val="en-US" w:eastAsia="zh-CN"/>
        </w:rPr>
      </w:pPr>
      <w:bookmarkStart w:id="14" w:name="_Toc27897"/>
      <w:r>
        <w:rPr>
          <w:rFonts w:hint="eastAsia" w:ascii="宋体" w:hAnsi="宋体" w:eastAsia="宋体" w:cs="宋体"/>
          <w:strike w:val="0"/>
          <w:dstrike w:val="0"/>
          <w:highlight w:val="none"/>
          <w:lang w:val="en-US" w:eastAsia="zh-CN"/>
        </w:rPr>
        <w:t>（8）满水试验尽量避免雨天作业，为做好防雨水流入水池内部，对水池面层的预留孔洞进行封堵，防止雨水进入。</w:t>
      </w:r>
      <w:bookmarkEnd w:id="14"/>
    </w:p>
    <w:p w14:paraId="1D9685F5">
      <w:pPr>
        <w:keepNext w:val="0"/>
        <w:keepLines w:val="0"/>
        <w:pageBreakBefore w:val="0"/>
        <w:widowControl w:val="0"/>
        <w:kinsoku/>
        <w:wordWrap/>
        <w:overflowPunct/>
        <w:topLinePunct w:val="0"/>
        <w:autoSpaceDE/>
        <w:autoSpaceDN/>
        <w:bidi w:val="0"/>
        <w:ind w:firstLine="480" w:firstLineChars="200"/>
        <w:textAlignment w:val="auto"/>
        <w:rPr>
          <w:rFonts w:hint="eastAsia" w:ascii="宋体" w:hAnsi="宋体" w:eastAsia="宋体" w:cs="宋体"/>
          <w:strike w:val="0"/>
          <w:dstrike w:val="0"/>
          <w:highlight w:val="none"/>
          <w:lang w:val="en-US" w:eastAsia="zh-CN"/>
        </w:rPr>
      </w:pPr>
      <w:bookmarkStart w:id="15" w:name="_Toc29962"/>
      <w:r>
        <w:rPr>
          <w:rFonts w:hint="eastAsia" w:ascii="宋体" w:hAnsi="宋体" w:eastAsia="宋体" w:cs="宋体"/>
          <w:strike w:val="0"/>
          <w:dstrike w:val="0"/>
          <w:highlight w:val="none"/>
          <w:lang w:val="en-US" w:eastAsia="zh-CN"/>
        </w:rPr>
        <w:t>（9）满足实验前的各项必要要求。</w:t>
      </w:r>
      <w:bookmarkEnd w:id="15"/>
    </w:p>
    <w:p w14:paraId="631F3CA6">
      <w:pPr>
        <w:keepNext w:val="0"/>
        <w:keepLines w:val="0"/>
        <w:pageBreakBefore w:val="0"/>
        <w:widowControl w:val="0"/>
        <w:numPr>
          <w:ilvl w:val="0"/>
          <w:numId w:val="1"/>
        </w:numPr>
        <w:kinsoku/>
        <w:wordWrap/>
        <w:overflowPunct/>
        <w:topLinePunct w:val="0"/>
        <w:bidi w:val="0"/>
        <w:adjustRightInd w:val="0"/>
        <w:snapToGrid w:val="0"/>
        <w:spacing w:before="30" w:line="360" w:lineRule="auto"/>
        <w:ind w:left="0" w:leftChars="0" w:firstLine="482" w:firstLineChars="200"/>
        <w:jc w:val="left"/>
        <w:outlineLvl w:val="1"/>
        <w:rPr>
          <w:rFonts w:hint="eastAsia" w:ascii="宋体" w:hAnsi="宋体" w:eastAsia="宋体" w:cs="宋体"/>
          <w:b/>
          <w:bCs/>
          <w:highlight w:val="none"/>
          <w:lang w:val="en-US" w:eastAsia="zh-CN"/>
        </w:rPr>
      </w:pPr>
      <w:bookmarkStart w:id="16" w:name="_Toc7422"/>
      <w:r>
        <w:rPr>
          <w:rFonts w:hint="eastAsia" w:ascii="宋体" w:hAnsi="宋体" w:eastAsia="宋体" w:cs="宋体"/>
          <w:b/>
          <w:bCs/>
          <w:highlight w:val="none"/>
          <w:lang w:val="en-US" w:eastAsia="zh-CN"/>
        </w:rPr>
        <w:t>资源需求计划</w:t>
      </w:r>
      <w:bookmarkEnd w:id="16"/>
    </w:p>
    <w:p w14:paraId="2881D33E">
      <w:pPr>
        <w:keepNext w:val="0"/>
        <w:keepLines w:val="0"/>
        <w:pageBreakBefore w:val="0"/>
        <w:widowControl w:val="0"/>
        <w:numPr>
          <w:ilvl w:val="0"/>
          <w:numId w:val="5"/>
        </w:numPr>
        <w:kinsoku/>
        <w:wordWrap/>
        <w:overflowPunct/>
        <w:topLinePunct w:val="0"/>
        <w:autoSpaceDE/>
        <w:autoSpaceDN/>
        <w:bidi w:val="0"/>
        <w:ind w:firstLine="480" w:firstLineChars="200"/>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机具需要量计划</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3"/>
        <w:gridCol w:w="1783"/>
        <w:gridCol w:w="2061"/>
        <w:gridCol w:w="986"/>
        <w:gridCol w:w="960"/>
        <w:gridCol w:w="2204"/>
      </w:tblGrid>
      <w:tr w14:paraId="348E3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003" w:type="dxa"/>
            <w:noWrap w:val="0"/>
            <w:vAlign w:val="center"/>
          </w:tcPr>
          <w:p w14:paraId="563C255C">
            <w:pPr>
              <w:keepNext w:val="0"/>
              <w:keepLines w:val="0"/>
              <w:pageBreakBefore w:val="0"/>
              <w:widowControl w:val="0"/>
              <w:kinsoku/>
              <w:wordWrap/>
              <w:overflowPunct/>
              <w:topLinePunct w:val="0"/>
              <w:autoSpaceDE/>
              <w:autoSpaceDN/>
              <w:bidi w:val="0"/>
              <w:jc w:val="center"/>
              <w:textAlignment w:val="auto"/>
              <w:rPr>
                <w:rFonts w:hint="eastAsia" w:ascii="宋体" w:hAnsi="宋体" w:eastAsia="宋体" w:cs="宋体"/>
                <w:b w:val="0"/>
                <w:bCs w:val="0"/>
                <w:szCs w:val="24"/>
                <w:highlight w:val="none"/>
                <w:lang w:val="en-US" w:eastAsia="zh-CN"/>
              </w:rPr>
            </w:pPr>
            <w:r>
              <w:rPr>
                <w:rFonts w:hint="eastAsia" w:ascii="宋体" w:hAnsi="宋体" w:eastAsia="宋体" w:cs="宋体"/>
                <w:highlight w:val="none"/>
                <w:lang w:val="en-US" w:eastAsia="zh-CN"/>
              </w:rPr>
              <w:t>序号</w:t>
            </w:r>
          </w:p>
        </w:tc>
        <w:tc>
          <w:tcPr>
            <w:tcW w:w="1783" w:type="dxa"/>
            <w:noWrap w:val="0"/>
            <w:vAlign w:val="center"/>
          </w:tcPr>
          <w:p w14:paraId="07CD4115">
            <w:pPr>
              <w:keepNext w:val="0"/>
              <w:keepLines w:val="0"/>
              <w:pageBreakBefore w:val="0"/>
              <w:widowControl w:val="0"/>
              <w:kinsoku/>
              <w:wordWrap/>
              <w:overflowPunct/>
              <w:topLinePunct w:val="0"/>
              <w:autoSpaceDE/>
              <w:autoSpaceDN/>
              <w:bidi w:val="0"/>
              <w:jc w:val="center"/>
              <w:textAlignment w:val="auto"/>
              <w:rPr>
                <w:rFonts w:hint="eastAsia" w:ascii="宋体" w:hAnsi="宋体" w:eastAsia="宋体" w:cs="宋体"/>
                <w:b w:val="0"/>
                <w:bCs w:val="0"/>
                <w:szCs w:val="24"/>
                <w:highlight w:val="none"/>
                <w:lang w:val="en-US" w:eastAsia="zh-CN"/>
              </w:rPr>
            </w:pPr>
            <w:r>
              <w:rPr>
                <w:rFonts w:hint="eastAsia" w:ascii="宋体" w:hAnsi="宋体" w:eastAsia="宋体" w:cs="宋体"/>
                <w:highlight w:val="none"/>
                <w:lang w:val="en-US" w:eastAsia="zh-CN"/>
              </w:rPr>
              <w:t>机具名称</w:t>
            </w:r>
          </w:p>
        </w:tc>
        <w:tc>
          <w:tcPr>
            <w:tcW w:w="2061" w:type="dxa"/>
            <w:noWrap w:val="0"/>
            <w:vAlign w:val="center"/>
          </w:tcPr>
          <w:p w14:paraId="453F3CD4">
            <w:pPr>
              <w:keepNext w:val="0"/>
              <w:keepLines w:val="0"/>
              <w:pageBreakBefore w:val="0"/>
              <w:widowControl w:val="0"/>
              <w:kinsoku/>
              <w:wordWrap/>
              <w:overflowPunct/>
              <w:topLinePunct w:val="0"/>
              <w:autoSpaceDE/>
              <w:autoSpaceDN/>
              <w:bidi w:val="0"/>
              <w:jc w:val="center"/>
              <w:textAlignment w:val="auto"/>
              <w:rPr>
                <w:rFonts w:hint="eastAsia" w:ascii="宋体" w:hAnsi="宋体" w:eastAsia="宋体" w:cs="宋体"/>
                <w:b w:val="0"/>
                <w:bCs w:val="0"/>
                <w:szCs w:val="24"/>
                <w:highlight w:val="none"/>
                <w:lang w:val="en-US" w:eastAsia="zh-CN"/>
              </w:rPr>
            </w:pPr>
            <w:r>
              <w:rPr>
                <w:rFonts w:hint="eastAsia" w:ascii="宋体" w:hAnsi="宋体" w:eastAsia="宋体" w:cs="宋体"/>
                <w:highlight w:val="none"/>
                <w:lang w:val="en-US" w:eastAsia="zh-CN"/>
              </w:rPr>
              <w:t>规格</w:t>
            </w:r>
          </w:p>
        </w:tc>
        <w:tc>
          <w:tcPr>
            <w:tcW w:w="986" w:type="dxa"/>
            <w:noWrap w:val="0"/>
            <w:vAlign w:val="center"/>
          </w:tcPr>
          <w:p w14:paraId="244BF163">
            <w:pPr>
              <w:keepNext w:val="0"/>
              <w:keepLines w:val="0"/>
              <w:pageBreakBefore w:val="0"/>
              <w:widowControl w:val="0"/>
              <w:kinsoku/>
              <w:wordWrap/>
              <w:overflowPunct/>
              <w:topLinePunct w:val="0"/>
              <w:autoSpaceDE/>
              <w:autoSpaceDN/>
              <w:bidi w:val="0"/>
              <w:jc w:val="center"/>
              <w:textAlignment w:val="auto"/>
              <w:rPr>
                <w:rFonts w:hint="eastAsia" w:ascii="宋体" w:hAnsi="宋体" w:eastAsia="宋体" w:cs="宋体"/>
                <w:b w:val="0"/>
                <w:bCs w:val="0"/>
                <w:szCs w:val="24"/>
                <w:highlight w:val="none"/>
                <w:lang w:val="en-US" w:eastAsia="zh-CN"/>
              </w:rPr>
            </w:pPr>
            <w:r>
              <w:rPr>
                <w:rFonts w:hint="eastAsia" w:ascii="宋体" w:hAnsi="宋体" w:eastAsia="宋体" w:cs="宋体"/>
                <w:highlight w:val="none"/>
                <w:lang w:val="en-US" w:eastAsia="zh-CN"/>
              </w:rPr>
              <w:t>单位</w:t>
            </w:r>
          </w:p>
        </w:tc>
        <w:tc>
          <w:tcPr>
            <w:tcW w:w="960" w:type="dxa"/>
            <w:noWrap w:val="0"/>
            <w:vAlign w:val="center"/>
          </w:tcPr>
          <w:p w14:paraId="29B0965F">
            <w:pPr>
              <w:keepNext w:val="0"/>
              <w:keepLines w:val="0"/>
              <w:pageBreakBefore w:val="0"/>
              <w:widowControl w:val="0"/>
              <w:kinsoku/>
              <w:wordWrap/>
              <w:overflowPunct/>
              <w:topLinePunct w:val="0"/>
              <w:autoSpaceDE/>
              <w:autoSpaceDN/>
              <w:bidi w:val="0"/>
              <w:jc w:val="center"/>
              <w:textAlignment w:val="auto"/>
              <w:rPr>
                <w:rFonts w:hint="eastAsia" w:ascii="宋体" w:hAnsi="宋体" w:eastAsia="宋体" w:cs="宋体"/>
                <w:b w:val="0"/>
                <w:bCs w:val="0"/>
                <w:szCs w:val="24"/>
                <w:highlight w:val="none"/>
                <w:lang w:val="en-US" w:eastAsia="zh-CN"/>
              </w:rPr>
            </w:pPr>
            <w:r>
              <w:rPr>
                <w:rFonts w:hint="eastAsia" w:ascii="宋体" w:hAnsi="宋体" w:eastAsia="宋体" w:cs="宋体"/>
                <w:highlight w:val="none"/>
                <w:lang w:val="en-US" w:eastAsia="zh-CN"/>
              </w:rPr>
              <w:t>数量</w:t>
            </w:r>
          </w:p>
        </w:tc>
        <w:tc>
          <w:tcPr>
            <w:tcW w:w="2204" w:type="dxa"/>
            <w:noWrap w:val="0"/>
            <w:vAlign w:val="center"/>
          </w:tcPr>
          <w:p w14:paraId="155885F5">
            <w:pPr>
              <w:keepNext w:val="0"/>
              <w:keepLines w:val="0"/>
              <w:pageBreakBefore w:val="0"/>
              <w:widowControl w:val="0"/>
              <w:kinsoku/>
              <w:wordWrap/>
              <w:overflowPunct/>
              <w:topLinePunct w:val="0"/>
              <w:autoSpaceDE/>
              <w:autoSpaceDN/>
              <w:bidi w:val="0"/>
              <w:jc w:val="center"/>
              <w:textAlignment w:val="auto"/>
              <w:rPr>
                <w:rFonts w:hint="eastAsia" w:ascii="宋体" w:hAnsi="宋体" w:eastAsia="宋体" w:cs="宋体"/>
                <w:b w:val="0"/>
                <w:bCs w:val="0"/>
                <w:szCs w:val="24"/>
                <w:highlight w:val="none"/>
                <w:lang w:val="en-US" w:eastAsia="zh-CN"/>
              </w:rPr>
            </w:pPr>
            <w:r>
              <w:rPr>
                <w:rFonts w:hint="eastAsia" w:ascii="宋体" w:hAnsi="宋体" w:eastAsia="宋体" w:cs="宋体"/>
                <w:highlight w:val="none"/>
                <w:lang w:val="en-US" w:eastAsia="zh-CN"/>
              </w:rPr>
              <w:t>备注</w:t>
            </w:r>
          </w:p>
        </w:tc>
      </w:tr>
      <w:tr w14:paraId="504D9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1003" w:type="dxa"/>
            <w:noWrap w:val="0"/>
            <w:vAlign w:val="center"/>
          </w:tcPr>
          <w:p w14:paraId="3DC045BD">
            <w:pPr>
              <w:keepNext w:val="0"/>
              <w:keepLines w:val="0"/>
              <w:pageBreakBefore w:val="0"/>
              <w:widowControl w:val="0"/>
              <w:kinsoku/>
              <w:wordWrap/>
              <w:overflowPunct/>
              <w:topLinePunct w:val="0"/>
              <w:autoSpaceDE/>
              <w:autoSpaceDN/>
              <w:bidi w:val="0"/>
              <w:spacing w:line="240" w:lineRule="auto"/>
              <w:jc w:val="center"/>
              <w:textAlignment w:val="auto"/>
              <w:rPr>
                <w:rFonts w:hint="eastAsia" w:ascii="宋体" w:hAnsi="宋体" w:eastAsia="宋体" w:cs="宋体"/>
                <w:b w:val="0"/>
                <w:bCs w:val="0"/>
                <w:szCs w:val="24"/>
                <w:highlight w:val="none"/>
                <w:lang w:val="en-US" w:eastAsia="zh-CN"/>
              </w:rPr>
            </w:pPr>
            <w:r>
              <w:rPr>
                <w:rFonts w:hint="eastAsia" w:ascii="宋体" w:hAnsi="宋体" w:eastAsia="宋体" w:cs="宋体"/>
                <w:highlight w:val="none"/>
                <w:lang w:val="en-US" w:eastAsia="zh-CN"/>
              </w:rPr>
              <w:t>1</w:t>
            </w:r>
          </w:p>
        </w:tc>
        <w:tc>
          <w:tcPr>
            <w:tcW w:w="1783" w:type="dxa"/>
            <w:noWrap w:val="0"/>
            <w:vAlign w:val="center"/>
          </w:tcPr>
          <w:p w14:paraId="4472AD2A">
            <w:pPr>
              <w:keepNext w:val="0"/>
              <w:keepLines w:val="0"/>
              <w:pageBreakBefore w:val="0"/>
              <w:widowControl w:val="0"/>
              <w:kinsoku/>
              <w:wordWrap/>
              <w:overflowPunct/>
              <w:topLinePunct w:val="0"/>
              <w:autoSpaceDE/>
              <w:autoSpaceDN/>
              <w:bidi w:val="0"/>
              <w:spacing w:line="240" w:lineRule="auto"/>
              <w:jc w:val="center"/>
              <w:textAlignment w:val="auto"/>
              <w:rPr>
                <w:rFonts w:hint="eastAsia" w:ascii="宋体" w:hAnsi="宋体" w:eastAsia="宋体" w:cs="宋体"/>
                <w:b w:val="0"/>
                <w:bCs w:val="0"/>
                <w:szCs w:val="24"/>
                <w:highlight w:val="none"/>
                <w:lang w:val="en-US" w:eastAsia="zh-CN"/>
              </w:rPr>
            </w:pPr>
            <w:r>
              <w:rPr>
                <w:rFonts w:hint="eastAsia" w:ascii="宋体" w:hAnsi="宋体" w:cs="宋体"/>
                <w:highlight w:val="none"/>
                <w:lang w:val="en-US" w:eastAsia="zh-CN"/>
              </w:rPr>
              <w:t>加压</w:t>
            </w:r>
            <w:r>
              <w:rPr>
                <w:rFonts w:hint="eastAsia" w:ascii="宋体" w:hAnsi="宋体" w:eastAsia="宋体" w:cs="宋体"/>
                <w:highlight w:val="none"/>
                <w:lang w:val="en-US" w:eastAsia="zh-CN"/>
              </w:rPr>
              <w:t>水泵</w:t>
            </w:r>
          </w:p>
        </w:tc>
        <w:tc>
          <w:tcPr>
            <w:tcW w:w="2061" w:type="dxa"/>
            <w:noWrap w:val="0"/>
            <w:vAlign w:val="center"/>
          </w:tcPr>
          <w:p w14:paraId="00C88015">
            <w:pPr>
              <w:keepNext w:val="0"/>
              <w:keepLines w:val="0"/>
              <w:pageBreakBefore w:val="0"/>
              <w:widowControl w:val="0"/>
              <w:kinsoku/>
              <w:wordWrap/>
              <w:overflowPunct/>
              <w:topLinePunct w:val="0"/>
              <w:autoSpaceDE/>
              <w:autoSpaceDN/>
              <w:bidi w:val="0"/>
              <w:spacing w:line="240" w:lineRule="auto"/>
              <w:jc w:val="center"/>
              <w:textAlignment w:val="auto"/>
              <w:rPr>
                <w:rFonts w:hint="default" w:ascii="宋体" w:hAnsi="宋体" w:eastAsia="宋体" w:cs="宋体"/>
                <w:b w:val="0"/>
                <w:bCs w:val="0"/>
                <w:szCs w:val="24"/>
                <w:highlight w:val="none"/>
                <w:lang w:val="en-US" w:eastAsia="zh-CN"/>
              </w:rPr>
            </w:pPr>
            <w:r>
              <w:rPr>
                <w:rFonts w:hint="eastAsia" w:ascii="宋体" w:hAnsi="宋体" w:eastAsia="宋体" w:cs="宋体"/>
                <w:strike w:val="0"/>
                <w:dstrike w:val="0"/>
                <w:color w:val="auto"/>
                <w:highlight w:val="none"/>
                <w:lang w:val="en-US" w:eastAsia="zh-CN"/>
              </w:rPr>
              <w:t>Q=80m³/h，H=30m，N=11kw</w:t>
            </w:r>
          </w:p>
        </w:tc>
        <w:tc>
          <w:tcPr>
            <w:tcW w:w="986" w:type="dxa"/>
            <w:noWrap w:val="0"/>
            <w:vAlign w:val="center"/>
          </w:tcPr>
          <w:p w14:paraId="235FFF15">
            <w:pPr>
              <w:keepNext w:val="0"/>
              <w:keepLines w:val="0"/>
              <w:pageBreakBefore w:val="0"/>
              <w:widowControl w:val="0"/>
              <w:kinsoku/>
              <w:wordWrap/>
              <w:overflowPunct/>
              <w:topLinePunct w:val="0"/>
              <w:autoSpaceDE/>
              <w:autoSpaceDN/>
              <w:bidi w:val="0"/>
              <w:spacing w:line="240" w:lineRule="auto"/>
              <w:jc w:val="center"/>
              <w:textAlignment w:val="auto"/>
              <w:rPr>
                <w:rFonts w:hint="eastAsia" w:ascii="宋体" w:hAnsi="宋体" w:eastAsia="宋体" w:cs="宋体"/>
                <w:b w:val="0"/>
                <w:bCs w:val="0"/>
                <w:szCs w:val="24"/>
                <w:highlight w:val="none"/>
                <w:lang w:val="en-US" w:eastAsia="zh-CN"/>
              </w:rPr>
            </w:pPr>
            <w:r>
              <w:rPr>
                <w:rFonts w:hint="eastAsia" w:ascii="宋体" w:hAnsi="宋体" w:eastAsia="宋体" w:cs="宋体"/>
                <w:highlight w:val="none"/>
                <w:lang w:val="en-US" w:eastAsia="zh-CN"/>
              </w:rPr>
              <w:t>台</w:t>
            </w:r>
          </w:p>
        </w:tc>
        <w:tc>
          <w:tcPr>
            <w:tcW w:w="960" w:type="dxa"/>
            <w:noWrap w:val="0"/>
            <w:vAlign w:val="center"/>
          </w:tcPr>
          <w:p w14:paraId="6AE711EC">
            <w:pPr>
              <w:keepNext w:val="0"/>
              <w:keepLines w:val="0"/>
              <w:pageBreakBefore w:val="0"/>
              <w:widowControl w:val="0"/>
              <w:kinsoku/>
              <w:wordWrap/>
              <w:overflowPunct/>
              <w:topLinePunct w:val="0"/>
              <w:autoSpaceDE/>
              <w:autoSpaceDN/>
              <w:bidi w:val="0"/>
              <w:spacing w:line="240" w:lineRule="auto"/>
              <w:jc w:val="center"/>
              <w:textAlignment w:val="auto"/>
              <w:rPr>
                <w:rFonts w:hint="eastAsia" w:ascii="宋体" w:hAnsi="宋体" w:eastAsia="宋体" w:cs="宋体"/>
                <w:b w:val="0"/>
                <w:bCs w:val="0"/>
                <w:szCs w:val="24"/>
                <w:highlight w:val="none"/>
                <w:lang w:val="en-US" w:eastAsia="zh-CN"/>
              </w:rPr>
            </w:pPr>
            <w:r>
              <w:rPr>
                <w:rFonts w:hint="eastAsia" w:ascii="宋体" w:hAnsi="宋体" w:cs="宋体"/>
                <w:highlight w:val="none"/>
                <w:lang w:val="en-US" w:eastAsia="zh-CN"/>
              </w:rPr>
              <w:t>1</w:t>
            </w:r>
          </w:p>
        </w:tc>
        <w:tc>
          <w:tcPr>
            <w:tcW w:w="2204" w:type="dxa"/>
            <w:noWrap w:val="0"/>
            <w:vAlign w:val="center"/>
          </w:tcPr>
          <w:p w14:paraId="1A69FE65">
            <w:pPr>
              <w:bidi w:val="0"/>
              <w:spacing w:line="240" w:lineRule="auto"/>
              <w:rPr>
                <w:rFonts w:hint="eastAsia"/>
                <w:highlight w:val="none"/>
                <w:lang w:val="en-US" w:eastAsia="zh-CN"/>
              </w:rPr>
            </w:pPr>
            <w:bookmarkStart w:id="17" w:name="_Toc31443"/>
            <w:bookmarkStart w:id="18" w:name="_Toc22794"/>
            <w:bookmarkStart w:id="19" w:name="_Toc26638"/>
            <w:r>
              <w:rPr>
                <w:rFonts w:hint="eastAsia"/>
                <w:highlight w:val="none"/>
                <w:lang w:val="en-US" w:eastAsia="zh-CN"/>
              </w:rPr>
              <w:t>在污水厂取中水</w:t>
            </w:r>
            <w:bookmarkEnd w:id="17"/>
            <w:bookmarkEnd w:id="18"/>
            <w:bookmarkEnd w:id="19"/>
          </w:p>
        </w:tc>
      </w:tr>
      <w:tr w14:paraId="762BF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1003" w:type="dxa"/>
            <w:noWrap w:val="0"/>
            <w:vAlign w:val="center"/>
          </w:tcPr>
          <w:p w14:paraId="07C50F35">
            <w:pPr>
              <w:keepNext w:val="0"/>
              <w:keepLines w:val="0"/>
              <w:pageBreakBefore w:val="0"/>
              <w:widowControl w:val="0"/>
              <w:kinsoku/>
              <w:wordWrap/>
              <w:overflowPunct/>
              <w:topLinePunct w:val="0"/>
              <w:autoSpaceDE/>
              <w:autoSpaceDN/>
              <w:bidi w:val="0"/>
              <w:spacing w:line="240" w:lineRule="auto"/>
              <w:jc w:val="center"/>
              <w:textAlignment w:val="auto"/>
              <w:rPr>
                <w:rFonts w:hint="default" w:ascii="宋体" w:hAnsi="宋体" w:eastAsia="宋体" w:cs="宋体"/>
                <w:highlight w:val="none"/>
                <w:lang w:val="en-US" w:eastAsia="zh-CN"/>
              </w:rPr>
            </w:pPr>
            <w:r>
              <w:rPr>
                <w:rFonts w:hint="eastAsia" w:ascii="宋体" w:hAnsi="宋体" w:cs="宋体"/>
                <w:highlight w:val="none"/>
                <w:lang w:val="en-US" w:eastAsia="zh-CN"/>
              </w:rPr>
              <w:t>2</w:t>
            </w:r>
          </w:p>
        </w:tc>
        <w:tc>
          <w:tcPr>
            <w:tcW w:w="1783" w:type="dxa"/>
            <w:noWrap w:val="0"/>
            <w:vAlign w:val="center"/>
          </w:tcPr>
          <w:p w14:paraId="41D8A30D">
            <w:pPr>
              <w:keepNext w:val="0"/>
              <w:keepLines w:val="0"/>
              <w:pageBreakBefore w:val="0"/>
              <w:widowControl w:val="0"/>
              <w:kinsoku/>
              <w:wordWrap/>
              <w:overflowPunct/>
              <w:topLinePunct w:val="0"/>
              <w:autoSpaceDE/>
              <w:autoSpaceDN/>
              <w:bidi w:val="0"/>
              <w:spacing w:line="240" w:lineRule="auto"/>
              <w:jc w:val="center"/>
              <w:textAlignment w:val="auto"/>
              <w:rPr>
                <w:rFonts w:hint="eastAsia" w:ascii="宋体" w:hAnsi="宋体" w:eastAsia="宋体" w:cs="宋体"/>
                <w:highlight w:val="none"/>
                <w:lang w:val="en-US" w:eastAsia="zh-CN"/>
              </w:rPr>
            </w:pPr>
            <w:r>
              <w:rPr>
                <w:rFonts w:hint="eastAsia" w:ascii="宋体" w:hAnsi="宋体" w:cs="宋体"/>
                <w:highlight w:val="none"/>
                <w:lang w:val="en-US" w:eastAsia="zh-CN"/>
              </w:rPr>
              <w:t>水泵</w:t>
            </w:r>
          </w:p>
        </w:tc>
        <w:tc>
          <w:tcPr>
            <w:tcW w:w="2061" w:type="dxa"/>
            <w:noWrap w:val="0"/>
            <w:vAlign w:val="center"/>
          </w:tcPr>
          <w:p w14:paraId="5FA422E6">
            <w:pPr>
              <w:keepNext w:val="0"/>
              <w:keepLines w:val="0"/>
              <w:pageBreakBefore w:val="0"/>
              <w:widowControl w:val="0"/>
              <w:kinsoku/>
              <w:wordWrap/>
              <w:overflowPunct/>
              <w:topLinePunct w:val="0"/>
              <w:autoSpaceDE/>
              <w:autoSpaceDN/>
              <w:bidi w:val="0"/>
              <w:spacing w:line="240" w:lineRule="auto"/>
              <w:jc w:val="center"/>
              <w:textAlignment w:val="auto"/>
              <w:rPr>
                <w:rFonts w:hint="eastAsia" w:ascii="宋体" w:hAnsi="宋体" w:eastAsia="宋体" w:cs="宋体"/>
                <w:highlight w:val="none"/>
                <w:lang w:val="en-US" w:eastAsia="zh-CN"/>
              </w:rPr>
            </w:pPr>
            <w:r>
              <w:rPr>
                <w:rFonts w:hint="eastAsia" w:ascii="宋体" w:hAnsi="宋体" w:eastAsia="宋体" w:cs="宋体"/>
                <w:strike w:val="0"/>
                <w:dstrike w:val="0"/>
                <w:highlight w:val="none"/>
                <w:lang w:val="en-US" w:eastAsia="zh-CN"/>
              </w:rPr>
              <w:t>Q=20m³/h，H=30m，N=3kw，管径DN80</w:t>
            </w:r>
          </w:p>
        </w:tc>
        <w:tc>
          <w:tcPr>
            <w:tcW w:w="986" w:type="dxa"/>
            <w:noWrap w:val="0"/>
            <w:vAlign w:val="center"/>
          </w:tcPr>
          <w:p w14:paraId="20D1869E">
            <w:pPr>
              <w:keepNext w:val="0"/>
              <w:keepLines w:val="0"/>
              <w:pageBreakBefore w:val="0"/>
              <w:widowControl w:val="0"/>
              <w:kinsoku/>
              <w:wordWrap/>
              <w:overflowPunct/>
              <w:topLinePunct w:val="0"/>
              <w:autoSpaceDE/>
              <w:autoSpaceDN/>
              <w:bidi w:val="0"/>
              <w:spacing w:line="240" w:lineRule="auto"/>
              <w:jc w:val="center"/>
              <w:textAlignment w:val="auto"/>
              <w:rPr>
                <w:rFonts w:hint="eastAsia" w:ascii="宋体" w:hAnsi="宋体" w:eastAsia="宋体" w:cs="宋体"/>
                <w:highlight w:val="none"/>
                <w:lang w:val="en-US" w:eastAsia="zh-CN"/>
              </w:rPr>
            </w:pPr>
            <w:r>
              <w:rPr>
                <w:rFonts w:hint="eastAsia" w:ascii="宋体" w:hAnsi="宋体" w:cs="宋体"/>
                <w:highlight w:val="none"/>
                <w:lang w:val="en-US" w:eastAsia="zh-CN"/>
              </w:rPr>
              <w:t>台</w:t>
            </w:r>
          </w:p>
        </w:tc>
        <w:tc>
          <w:tcPr>
            <w:tcW w:w="960" w:type="dxa"/>
            <w:noWrap w:val="0"/>
            <w:vAlign w:val="center"/>
          </w:tcPr>
          <w:p w14:paraId="06E67373">
            <w:pPr>
              <w:keepNext w:val="0"/>
              <w:keepLines w:val="0"/>
              <w:pageBreakBefore w:val="0"/>
              <w:widowControl w:val="0"/>
              <w:kinsoku/>
              <w:wordWrap/>
              <w:overflowPunct/>
              <w:topLinePunct w:val="0"/>
              <w:autoSpaceDE/>
              <w:autoSpaceDN/>
              <w:bidi w:val="0"/>
              <w:spacing w:line="240" w:lineRule="auto"/>
              <w:jc w:val="center"/>
              <w:textAlignment w:val="auto"/>
              <w:rPr>
                <w:rFonts w:hint="default" w:ascii="宋体" w:hAnsi="宋体" w:eastAsia="宋体" w:cs="宋体"/>
                <w:highlight w:val="none"/>
                <w:lang w:val="en-US" w:eastAsia="zh-CN"/>
              </w:rPr>
            </w:pPr>
            <w:r>
              <w:rPr>
                <w:rFonts w:hint="eastAsia" w:ascii="宋体" w:hAnsi="宋体" w:cs="宋体"/>
                <w:highlight w:val="none"/>
                <w:lang w:val="en-US" w:eastAsia="zh-CN"/>
              </w:rPr>
              <w:t>6</w:t>
            </w:r>
          </w:p>
        </w:tc>
        <w:tc>
          <w:tcPr>
            <w:tcW w:w="2204" w:type="dxa"/>
            <w:noWrap w:val="0"/>
            <w:vAlign w:val="center"/>
          </w:tcPr>
          <w:p w14:paraId="69E5A904">
            <w:pPr>
              <w:bidi w:val="0"/>
              <w:spacing w:line="240" w:lineRule="auto"/>
              <w:rPr>
                <w:rFonts w:hint="eastAsia"/>
                <w:highlight w:val="none"/>
                <w:lang w:val="en-US" w:eastAsia="zh-CN"/>
              </w:rPr>
            </w:pPr>
            <w:r>
              <w:rPr>
                <w:rFonts w:hint="eastAsia" w:ascii="宋体" w:hAnsi="宋体" w:eastAsia="宋体" w:cs="宋体"/>
                <w:highlight w:val="none"/>
                <w:lang w:val="en-US" w:eastAsia="zh-CN"/>
              </w:rPr>
              <w:t>已完成满水试验水池的存水回抽</w:t>
            </w:r>
          </w:p>
        </w:tc>
      </w:tr>
      <w:tr w14:paraId="1C8DC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1003" w:type="dxa"/>
            <w:noWrap w:val="0"/>
            <w:vAlign w:val="center"/>
          </w:tcPr>
          <w:p w14:paraId="0091BFF1">
            <w:pPr>
              <w:keepNext w:val="0"/>
              <w:keepLines w:val="0"/>
              <w:pageBreakBefore w:val="0"/>
              <w:widowControl w:val="0"/>
              <w:kinsoku/>
              <w:wordWrap/>
              <w:overflowPunct/>
              <w:topLinePunct w:val="0"/>
              <w:autoSpaceDE/>
              <w:autoSpaceDN/>
              <w:bidi w:val="0"/>
              <w:spacing w:line="240" w:lineRule="auto"/>
              <w:jc w:val="center"/>
              <w:textAlignment w:val="auto"/>
              <w:rPr>
                <w:rFonts w:hint="eastAsia" w:ascii="宋体" w:hAnsi="宋体" w:eastAsia="宋体" w:cs="宋体"/>
                <w:b w:val="0"/>
                <w:bCs w:val="0"/>
                <w:szCs w:val="24"/>
                <w:highlight w:val="none"/>
                <w:lang w:val="en-US" w:eastAsia="zh-CN"/>
              </w:rPr>
            </w:pPr>
            <w:r>
              <w:rPr>
                <w:rFonts w:hint="eastAsia" w:ascii="宋体" w:hAnsi="宋体" w:eastAsia="宋体" w:cs="宋体"/>
                <w:highlight w:val="none"/>
                <w:lang w:val="en-US" w:eastAsia="zh-CN"/>
              </w:rPr>
              <w:t>3</w:t>
            </w:r>
          </w:p>
        </w:tc>
        <w:tc>
          <w:tcPr>
            <w:tcW w:w="1783" w:type="dxa"/>
            <w:noWrap w:val="0"/>
            <w:vAlign w:val="center"/>
          </w:tcPr>
          <w:p w14:paraId="33557B03">
            <w:pPr>
              <w:keepNext w:val="0"/>
              <w:keepLines w:val="0"/>
              <w:pageBreakBefore w:val="0"/>
              <w:widowControl w:val="0"/>
              <w:kinsoku/>
              <w:wordWrap/>
              <w:overflowPunct/>
              <w:topLinePunct w:val="0"/>
              <w:autoSpaceDE/>
              <w:autoSpaceDN/>
              <w:bidi w:val="0"/>
              <w:spacing w:line="240" w:lineRule="auto"/>
              <w:jc w:val="center"/>
              <w:textAlignment w:val="auto"/>
              <w:rPr>
                <w:rFonts w:hint="eastAsia" w:ascii="宋体" w:hAnsi="宋体" w:eastAsia="宋体" w:cs="宋体"/>
                <w:b w:val="0"/>
                <w:bCs w:val="0"/>
                <w:szCs w:val="24"/>
                <w:highlight w:val="none"/>
                <w:lang w:val="en-US" w:eastAsia="zh-CN"/>
              </w:rPr>
            </w:pPr>
            <w:r>
              <w:rPr>
                <w:rFonts w:hint="eastAsia" w:ascii="宋体" w:hAnsi="宋体" w:eastAsia="宋体" w:cs="宋体"/>
                <w:highlight w:val="none"/>
                <w:lang w:val="en-US" w:eastAsia="zh-CN"/>
              </w:rPr>
              <w:t>水位测量工具</w:t>
            </w:r>
          </w:p>
        </w:tc>
        <w:tc>
          <w:tcPr>
            <w:tcW w:w="2061" w:type="dxa"/>
            <w:noWrap w:val="0"/>
            <w:vAlign w:val="center"/>
          </w:tcPr>
          <w:p w14:paraId="2799A569">
            <w:pPr>
              <w:pStyle w:val="2"/>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b w:val="0"/>
                <w:bCs w:val="0"/>
                <w:sz w:val="24"/>
                <w:szCs w:val="24"/>
                <w:highlight w:val="none"/>
                <w:lang w:val="en-US" w:eastAsia="zh-CN"/>
              </w:rPr>
            </w:pPr>
          </w:p>
        </w:tc>
        <w:tc>
          <w:tcPr>
            <w:tcW w:w="986" w:type="dxa"/>
            <w:noWrap w:val="0"/>
            <w:vAlign w:val="center"/>
          </w:tcPr>
          <w:p w14:paraId="77DFB8FF">
            <w:pPr>
              <w:keepNext w:val="0"/>
              <w:keepLines w:val="0"/>
              <w:pageBreakBefore w:val="0"/>
              <w:widowControl w:val="0"/>
              <w:kinsoku/>
              <w:wordWrap/>
              <w:overflowPunct/>
              <w:topLinePunct w:val="0"/>
              <w:autoSpaceDE/>
              <w:autoSpaceDN/>
              <w:bidi w:val="0"/>
              <w:spacing w:line="240" w:lineRule="auto"/>
              <w:jc w:val="center"/>
              <w:textAlignment w:val="auto"/>
              <w:rPr>
                <w:rFonts w:hint="eastAsia" w:ascii="宋体" w:hAnsi="宋体" w:eastAsia="宋体" w:cs="宋体"/>
                <w:b w:val="0"/>
                <w:bCs w:val="0"/>
                <w:szCs w:val="24"/>
                <w:highlight w:val="none"/>
                <w:lang w:val="en-US" w:eastAsia="zh-CN"/>
              </w:rPr>
            </w:pPr>
            <w:r>
              <w:rPr>
                <w:rFonts w:hint="eastAsia" w:ascii="宋体" w:hAnsi="宋体" w:eastAsia="宋体" w:cs="宋体"/>
                <w:highlight w:val="none"/>
                <w:lang w:val="en-US" w:eastAsia="zh-CN"/>
              </w:rPr>
              <w:t>套</w:t>
            </w:r>
          </w:p>
        </w:tc>
        <w:tc>
          <w:tcPr>
            <w:tcW w:w="960" w:type="dxa"/>
            <w:noWrap w:val="0"/>
            <w:vAlign w:val="center"/>
          </w:tcPr>
          <w:p w14:paraId="4C048EC0">
            <w:pPr>
              <w:keepNext w:val="0"/>
              <w:keepLines w:val="0"/>
              <w:pageBreakBefore w:val="0"/>
              <w:widowControl w:val="0"/>
              <w:kinsoku/>
              <w:wordWrap/>
              <w:overflowPunct/>
              <w:topLinePunct w:val="0"/>
              <w:autoSpaceDE/>
              <w:autoSpaceDN/>
              <w:bidi w:val="0"/>
              <w:spacing w:line="240" w:lineRule="auto"/>
              <w:jc w:val="center"/>
              <w:textAlignment w:val="auto"/>
              <w:rPr>
                <w:rFonts w:hint="eastAsia" w:ascii="宋体" w:hAnsi="宋体" w:eastAsia="宋体" w:cs="宋体"/>
                <w:b w:val="0"/>
                <w:bCs w:val="0"/>
                <w:szCs w:val="24"/>
                <w:highlight w:val="none"/>
                <w:lang w:val="en-US" w:eastAsia="zh-CN"/>
              </w:rPr>
            </w:pPr>
            <w:r>
              <w:rPr>
                <w:rFonts w:hint="eastAsia" w:ascii="宋体" w:hAnsi="宋体" w:eastAsia="宋体" w:cs="宋体"/>
                <w:highlight w:val="none"/>
                <w:lang w:val="en-US" w:eastAsia="zh-CN"/>
              </w:rPr>
              <w:t>1</w:t>
            </w:r>
          </w:p>
        </w:tc>
        <w:tc>
          <w:tcPr>
            <w:tcW w:w="2204" w:type="dxa"/>
            <w:noWrap w:val="0"/>
            <w:vAlign w:val="center"/>
          </w:tcPr>
          <w:p w14:paraId="321B8BAE">
            <w:pPr>
              <w:pStyle w:val="2"/>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b w:val="0"/>
                <w:bCs w:val="0"/>
                <w:sz w:val="24"/>
                <w:szCs w:val="24"/>
                <w:highlight w:val="none"/>
                <w:lang w:val="en-US" w:eastAsia="zh-CN"/>
              </w:rPr>
            </w:pPr>
          </w:p>
        </w:tc>
      </w:tr>
      <w:tr w14:paraId="13192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1003" w:type="dxa"/>
            <w:noWrap w:val="0"/>
            <w:vAlign w:val="center"/>
          </w:tcPr>
          <w:p w14:paraId="11D05D6F">
            <w:pPr>
              <w:keepNext w:val="0"/>
              <w:keepLines w:val="0"/>
              <w:pageBreakBefore w:val="0"/>
              <w:widowControl w:val="0"/>
              <w:kinsoku/>
              <w:wordWrap/>
              <w:overflowPunct/>
              <w:topLinePunct w:val="0"/>
              <w:autoSpaceDE/>
              <w:autoSpaceDN/>
              <w:bidi w:val="0"/>
              <w:spacing w:line="240" w:lineRule="auto"/>
              <w:jc w:val="center"/>
              <w:textAlignment w:val="auto"/>
              <w:rPr>
                <w:rFonts w:hint="eastAsia" w:ascii="宋体" w:hAnsi="宋体" w:eastAsia="宋体" w:cs="宋体"/>
                <w:b w:val="0"/>
                <w:bCs w:val="0"/>
                <w:szCs w:val="24"/>
                <w:highlight w:val="none"/>
                <w:lang w:val="en-US" w:eastAsia="zh-CN"/>
              </w:rPr>
            </w:pPr>
            <w:r>
              <w:rPr>
                <w:rFonts w:hint="eastAsia" w:ascii="宋体" w:hAnsi="宋体" w:eastAsia="宋体" w:cs="宋体"/>
                <w:highlight w:val="none"/>
                <w:lang w:val="en-US" w:eastAsia="zh-CN"/>
              </w:rPr>
              <w:t>4</w:t>
            </w:r>
          </w:p>
        </w:tc>
        <w:tc>
          <w:tcPr>
            <w:tcW w:w="1783" w:type="dxa"/>
            <w:noWrap w:val="0"/>
            <w:vAlign w:val="center"/>
          </w:tcPr>
          <w:p w14:paraId="0CF2003B">
            <w:pPr>
              <w:keepNext w:val="0"/>
              <w:keepLines w:val="0"/>
              <w:pageBreakBefore w:val="0"/>
              <w:widowControl w:val="0"/>
              <w:kinsoku/>
              <w:wordWrap/>
              <w:overflowPunct/>
              <w:topLinePunct w:val="0"/>
              <w:autoSpaceDE/>
              <w:autoSpaceDN/>
              <w:bidi w:val="0"/>
              <w:spacing w:line="240" w:lineRule="auto"/>
              <w:jc w:val="center"/>
              <w:textAlignment w:val="auto"/>
              <w:rPr>
                <w:rFonts w:hint="eastAsia" w:ascii="宋体" w:hAnsi="宋体" w:eastAsia="宋体" w:cs="宋体"/>
                <w:b w:val="0"/>
                <w:bCs w:val="0"/>
                <w:szCs w:val="24"/>
                <w:highlight w:val="none"/>
                <w:lang w:val="en-US" w:eastAsia="zh-CN"/>
              </w:rPr>
            </w:pPr>
            <w:r>
              <w:rPr>
                <w:rFonts w:hint="eastAsia" w:ascii="宋体" w:hAnsi="宋体" w:eastAsia="宋体" w:cs="宋体"/>
                <w:highlight w:val="none"/>
                <w:lang w:val="en-US" w:eastAsia="zh-CN"/>
              </w:rPr>
              <w:t>水准仪</w:t>
            </w:r>
          </w:p>
        </w:tc>
        <w:tc>
          <w:tcPr>
            <w:tcW w:w="2061" w:type="dxa"/>
            <w:noWrap w:val="0"/>
            <w:vAlign w:val="center"/>
          </w:tcPr>
          <w:p w14:paraId="3A5A2DE5">
            <w:pPr>
              <w:keepNext w:val="0"/>
              <w:keepLines w:val="0"/>
              <w:pageBreakBefore w:val="0"/>
              <w:widowControl w:val="0"/>
              <w:kinsoku/>
              <w:wordWrap/>
              <w:overflowPunct/>
              <w:topLinePunct w:val="0"/>
              <w:autoSpaceDE/>
              <w:autoSpaceDN/>
              <w:bidi w:val="0"/>
              <w:spacing w:line="240" w:lineRule="auto"/>
              <w:jc w:val="center"/>
              <w:textAlignment w:val="auto"/>
              <w:rPr>
                <w:rFonts w:hint="eastAsia" w:ascii="宋体" w:hAnsi="宋体" w:eastAsia="宋体" w:cs="宋体"/>
                <w:b w:val="0"/>
                <w:bCs w:val="0"/>
                <w:szCs w:val="24"/>
                <w:highlight w:val="none"/>
                <w:lang w:val="en-US" w:eastAsia="zh-CN"/>
              </w:rPr>
            </w:pPr>
            <w:r>
              <w:rPr>
                <w:rFonts w:hint="eastAsia" w:ascii="宋体" w:hAnsi="宋体" w:eastAsia="宋体" w:cs="宋体"/>
                <w:highlight w:val="none"/>
                <w:lang w:val="en-US" w:eastAsia="zh-CN"/>
              </w:rPr>
              <w:t>DS3</w:t>
            </w:r>
          </w:p>
        </w:tc>
        <w:tc>
          <w:tcPr>
            <w:tcW w:w="986" w:type="dxa"/>
            <w:noWrap w:val="0"/>
            <w:vAlign w:val="center"/>
          </w:tcPr>
          <w:p w14:paraId="748289FB">
            <w:pPr>
              <w:keepNext w:val="0"/>
              <w:keepLines w:val="0"/>
              <w:pageBreakBefore w:val="0"/>
              <w:widowControl w:val="0"/>
              <w:kinsoku/>
              <w:wordWrap/>
              <w:overflowPunct/>
              <w:topLinePunct w:val="0"/>
              <w:autoSpaceDE/>
              <w:autoSpaceDN/>
              <w:bidi w:val="0"/>
              <w:spacing w:line="240" w:lineRule="auto"/>
              <w:jc w:val="center"/>
              <w:textAlignment w:val="auto"/>
              <w:rPr>
                <w:rFonts w:hint="eastAsia" w:ascii="宋体" w:hAnsi="宋体" w:eastAsia="宋体" w:cs="宋体"/>
                <w:b w:val="0"/>
                <w:bCs w:val="0"/>
                <w:szCs w:val="24"/>
                <w:highlight w:val="none"/>
                <w:lang w:val="en-US" w:eastAsia="zh-CN"/>
              </w:rPr>
            </w:pPr>
            <w:r>
              <w:rPr>
                <w:rFonts w:hint="eastAsia" w:ascii="宋体" w:hAnsi="宋体" w:eastAsia="宋体" w:cs="宋体"/>
                <w:highlight w:val="none"/>
                <w:lang w:val="en-US" w:eastAsia="zh-CN"/>
              </w:rPr>
              <w:t>台</w:t>
            </w:r>
          </w:p>
        </w:tc>
        <w:tc>
          <w:tcPr>
            <w:tcW w:w="960" w:type="dxa"/>
            <w:noWrap w:val="0"/>
            <w:vAlign w:val="center"/>
          </w:tcPr>
          <w:p w14:paraId="1DE9D58E">
            <w:pPr>
              <w:keepNext w:val="0"/>
              <w:keepLines w:val="0"/>
              <w:pageBreakBefore w:val="0"/>
              <w:widowControl w:val="0"/>
              <w:kinsoku/>
              <w:wordWrap/>
              <w:overflowPunct/>
              <w:topLinePunct w:val="0"/>
              <w:autoSpaceDE/>
              <w:autoSpaceDN/>
              <w:bidi w:val="0"/>
              <w:spacing w:line="240" w:lineRule="auto"/>
              <w:jc w:val="center"/>
              <w:textAlignment w:val="auto"/>
              <w:rPr>
                <w:rFonts w:hint="eastAsia" w:ascii="宋体" w:hAnsi="宋体" w:eastAsia="宋体" w:cs="宋体"/>
                <w:b w:val="0"/>
                <w:bCs w:val="0"/>
                <w:szCs w:val="24"/>
                <w:highlight w:val="none"/>
                <w:lang w:val="en-US" w:eastAsia="zh-CN"/>
              </w:rPr>
            </w:pPr>
            <w:r>
              <w:rPr>
                <w:rFonts w:hint="eastAsia" w:ascii="宋体" w:hAnsi="宋体" w:eastAsia="宋体" w:cs="宋体"/>
                <w:highlight w:val="none"/>
                <w:lang w:val="en-US" w:eastAsia="zh-CN"/>
              </w:rPr>
              <w:t>1</w:t>
            </w:r>
          </w:p>
        </w:tc>
        <w:tc>
          <w:tcPr>
            <w:tcW w:w="2204" w:type="dxa"/>
            <w:noWrap w:val="0"/>
            <w:vAlign w:val="center"/>
          </w:tcPr>
          <w:p w14:paraId="7E244FE0">
            <w:pPr>
              <w:pStyle w:val="2"/>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b w:val="0"/>
                <w:bCs w:val="0"/>
                <w:sz w:val="24"/>
                <w:szCs w:val="24"/>
                <w:highlight w:val="none"/>
                <w:lang w:val="en-US" w:eastAsia="zh-CN"/>
              </w:rPr>
            </w:pPr>
          </w:p>
        </w:tc>
      </w:tr>
      <w:tr w14:paraId="39A26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8997" w:type="dxa"/>
            <w:gridSpan w:val="6"/>
            <w:noWrap w:val="0"/>
            <w:vAlign w:val="center"/>
          </w:tcPr>
          <w:p w14:paraId="6DE67209">
            <w:pPr>
              <w:keepNext w:val="0"/>
              <w:keepLines w:val="0"/>
              <w:pageBreakBefore w:val="0"/>
              <w:widowControl w:val="0"/>
              <w:kinsoku/>
              <w:wordWrap/>
              <w:overflowPunct/>
              <w:topLinePunct w:val="0"/>
              <w:autoSpaceDE/>
              <w:autoSpaceDN/>
              <w:bidi w:val="0"/>
              <w:jc w:val="center"/>
              <w:textAlignment w:val="auto"/>
              <w:rPr>
                <w:rFonts w:hint="eastAsia" w:ascii="宋体" w:hAnsi="宋体" w:eastAsia="宋体" w:cs="宋体"/>
                <w:b w:val="0"/>
                <w:bCs w:val="0"/>
                <w:szCs w:val="24"/>
                <w:highlight w:val="none"/>
                <w:lang w:val="en-US" w:eastAsia="zh-CN"/>
              </w:rPr>
            </w:pPr>
            <w:r>
              <w:rPr>
                <w:rFonts w:hint="eastAsia" w:ascii="宋体" w:hAnsi="宋体" w:eastAsia="宋体" w:cs="宋体"/>
                <w:highlight w:val="none"/>
                <w:lang w:val="en-US" w:eastAsia="zh-CN"/>
              </w:rPr>
              <w:t>注：水泵、水管由泥水综合工程分包负责；楼层水源接驳点由水电分包负责提供。</w:t>
            </w:r>
          </w:p>
        </w:tc>
      </w:tr>
    </w:tbl>
    <w:p w14:paraId="7A91D558">
      <w:pPr>
        <w:keepNext w:val="0"/>
        <w:keepLines w:val="0"/>
        <w:pageBreakBefore w:val="0"/>
        <w:widowControl w:val="0"/>
        <w:kinsoku/>
        <w:wordWrap/>
        <w:overflowPunct/>
        <w:topLinePunct w:val="0"/>
        <w:autoSpaceDE/>
        <w:autoSpaceDN/>
        <w:bidi w:val="0"/>
        <w:ind w:firstLine="480" w:firstLineChars="200"/>
        <w:textAlignment w:val="auto"/>
        <w:rPr>
          <w:rFonts w:hint="eastAsia" w:ascii="宋体" w:hAnsi="宋体" w:eastAsia="宋体" w:cs="宋体"/>
          <w:highlight w:val="none"/>
          <w:lang w:val="en-US" w:eastAsia="zh-CN"/>
        </w:rPr>
      </w:pPr>
    </w:p>
    <w:p w14:paraId="226BC807">
      <w:pPr>
        <w:keepNext w:val="0"/>
        <w:keepLines w:val="0"/>
        <w:pageBreakBefore w:val="0"/>
        <w:widowControl w:val="0"/>
        <w:kinsoku/>
        <w:wordWrap/>
        <w:overflowPunct/>
        <w:topLinePunct w:val="0"/>
        <w:autoSpaceDE/>
        <w:autoSpaceDN/>
        <w:bidi w:val="0"/>
        <w:ind w:firstLine="480" w:firstLineChars="200"/>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（2）劳动力计划</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8"/>
        <w:gridCol w:w="2940"/>
        <w:gridCol w:w="2061"/>
        <w:gridCol w:w="3038"/>
      </w:tblGrid>
      <w:tr w14:paraId="7AB26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958" w:type="dxa"/>
            <w:noWrap w:val="0"/>
            <w:vAlign w:val="top"/>
          </w:tcPr>
          <w:p w14:paraId="0A5753C9">
            <w:pPr>
              <w:keepNext w:val="0"/>
              <w:keepLines w:val="0"/>
              <w:pageBreakBefore w:val="0"/>
              <w:widowControl w:val="0"/>
              <w:kinsoku/>
              <w:wordWrap/>
              <w:overflowPunct/>
              <w:topLinePunct w:val="0"/>
              <w:autoSpaceDE/>
              <w:autoSpaceDN/>
              <w:bidi w:val="0"/>
              <w:jc w:val="center"/>
              <w:textAlignment w:val="auto"/>
              <w:rPr>
                <w:rFonts w:hint="eastAsia" w:ascii="宋体" w:hAnsi="宋体" w:eastAsia="宋体" w:cs="宋体"/>
                <w:b w:val="0"/>
                <w:bCs w:val="0"/>
                <w:szCs w:val="24"/>
                <w:highlight w:val="none"/>
                <w:lang w:val="en-US" w:eastAsia="zh-CN"/>
              </w:rPr>
            </w:pPr>
            <w:r>
              <w:rPr>
                <w:rFonts w:hint="eastAsia" w:ascii="宋体" w:hAnsi="宋体" w:eastAsia="宋体" w:cs="宋体"/>
                <w:highlight w:val="none"/>
                <w:lang w:val="en-US" w:eastAsia="zh-CN"/>
              </w:rPr>
              <w:t>序号</w:t>
            </w:r>
          </w:p>
        </w:tc>
        <w:tc>
          <w:tcPr>
            <w:tcW w:w="2940" w:type="dxa"/>
            <w:noWrap w:val="0"/>
            <w:vAlign w:val="center"/>
          </w:tcPr>
          <w:p w14:paraId="5D3F3972">
            <w:pPr>
              <w:keepNext w:val="0"/>
              <w:keepLines w:val="0"/>
              <w:pageBreakBefore w:val="0"/>
              <w:widowControl w:val="0"/>
              <w:kinsoku/>
              <w:wordWrap/>
              <w:overflowPunct/>
              <w:topLinePunct w:val="0"/>
              <w:autoSpaceDE/>
              <w:autoSpaceDN/>
              <w:bidi w:val="0"/>
              <w:jc w:val="center"/>
              <w:textAlignment w:val="auto"/>
              <w:rPr>
                <w:rFonts w:hint="eastAsia" w:ascii="宋体" w:hAnsi="宋体" w:eastAsia="宋体" w:cs="宋体"/>
                <w:b w:val="0"/>
                <w:bCs w:val="0"/>
                <w:szCs w:val="24"/>
                <w:highlight w:val="none"/>
                <w:lang w:val="en-US" w:eastAsia="zh-CN"/>
              </w:rPr>
            </w:pPr>
            <w:r>
              <w:rPr>
                <w:rFonts w:hint="eastAsia" w:ascii="宋体" w:hAnsi="宋体" w:eastAsia="宋体" w:cs="宋体"/>
                <w:highlight w:val="none"/>
                <w:lang w:val="en-US" w:eastAsia="zh-CN"/>
              </w:rPr>
              <w:t>工种</w:t>
            </w:r>
          </w:p>
        </w:tc>
        <w:tc>
          <w:tcPr>
            <w:tcW w:w="2061" w:type="dxa"/>
            <w:noWrap w:val="0"/>
            <w:vAlign w:val="center"/>
          </w:tcPr>
          <w:p w14:paraId="3A0B8BC4">
            <w:pPr>
              <w:keepNext w:val="0"/>
              <w:keepLines w:val="0"/>
              <w:pageBreakBefore w:val="0"/>
              <w:widowControl w:val="0"/>
              <w:kinsoku/>
              <w:wordWrap/>
              <w:overflowPunct/>
              <w:topLinePunct w:val="0"/>
              <w:autoSpaceDE/>
              <w:autoSpaceDN/>
              <w:bidi w:val="0"/>
              <w:jc w:val="center"/>
              <w:textAlignment w:val="auto"/>
              <w:rPr>
                <w:rFonts w:hint="eastAsia" w:ascii="宋体" w:hAnsi="宋体" w:eastAsia="宋体" w:cs="宋体"/>
                <w:b w:val="0"/>
                <w:bCs w:val="0"/>
                <w:szCs w:val="24"/>
                <w:highlight w:val="none"/>
                <w:lang w:val="en-US" w:eastAsia="zh-CN"/>
              </w:rPr>
            </w:pPr>
            <w:r>
              <w:rPr>
                <w:rFonts w:hint="eastAsia" w:ascii="宋体" w:hAnsi="宋体" w:eastAsia="宋体" w:cs="宋体"/>
                <w:highlight w:val="none"/>
                <w:lang w:val="en-US" w:eastAsia="zh-CN"/>
              </w:rPr>
              <w:t>数量</w:t>
            </w:r>
          </w:p>
        </w:tc>
        <w:tc>
          <w:tcPr>
            <w:tcW w:w="3038" w:type="dxa"/>
            <w:noWrap w:val="0"/>
            <w:vAlign w:val="center"/>
          </w:tcPr>
          <w:p w14:paraId="7A09D2DB">
            <w:pPr>
              <w:keepNext w:val="0"/>
              <w:keepLines w:val="0"/>
              <w:pageBreakBefore w:val="0"/>
              <w:widowControl w:val="0"/>
              <w:kinsoku/>
              <w:wordWrap/>
              <w:overflowPunct/>
              <w:topLinePunct w:val="0"/>
              <w:autoSpaceDE/>
              <w:autoSpaceDN/>
              <w:bidi w:val="0"/>
              <w:jc w:val="center"/>
              <w:textAlignment w:val="auto"/>
              <w:rPr>
                <w:rFonts w:hint="eastAsia" w:ascii="宋体" w:hAnsi="宋体" w:eastAsia="宋体" w:cs="宋体"/>
                <w:b w:val="0"/>
                <w:bCs w:val="0"/>
                <w:szCs w:val="24"/>
                <w:highlight w:val="none"/>
                <w:lang w:val="en-US" w:eastAsia="zh-CN"/>
              </w:rPr>
            </w:pPr>
            <w:r>
              <w:rPr>
                <w:rFonts w:hint="eastAsia" w:ascii="宋体" w:hAnsi="宋体" w:eastAsia="宋体" w:cs="宋体"/>
                <w:highlight w:val="none"/>
                <w:lang w:val="en-US" w:eastAsia="zh-CN"/>
              </w:rPr>
              <w:t>备注</w:t>
            </w:r>
          </w:p>
        </w:tc>
      </w:tr>
      <w:tr w14:paraId="7D51C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958" w:type="dxa"/>
            <w:noWrap w:val="0"/>
            <w:vAlign w:val="center"/>
          </w:tcPr>
          <w:p w14:paraId="6C191DE6">
            <w:pPr>
              <w:keepNext w:val="0"/>
              <w:keepLines w:val="0"/>
              <w:pageBreakBefore w:val="0"/>
              <w:widowControl w:val="0"/>
              <w:kinsoku/>
              <w:wordWrap/>
              <w:overflowPunct/>
              <w:topLinePunct w:val="0"/>
              <w:autoSpaceDE/>
              <w:autoSpaceDN/>
              <w:bidi w:val="0"/>
              <w:jc w:val="center"/>
              <w:textAlignment w:val="auto"/>
              <w:rPr>
                <w:rFonts w:hint="eastAsia" w:ascii="宋体" w:hAnsi="宋体" w:eastAsia="宋体" w:cs="宋体"/>
                <w:b w:val="0"/>
                <w:bCs w:val="0"/>
                <w:szCs w:val="24"/>
                <w:highlight w:val="none"/>
                <w:lang w:val="en-US" w:eastAsia="zh-CN"/>
              </w:rPr>
            </w:pPr>
            <w:r>
              <w:rPr>
                <w:rFonts w:hint="eastAsia" w:ascii="宋体" w:hAnsi="宋体" w:eastAsia="宋体" w:cs="宋体"/>
                <w:highlight w:val="none"/>
                <w:lang w:val="en-US" w:eastAsia="zh-CN"/>
              </w:rPr>
              <w:t>1</w:t>
            </w:r>
          </w:p>
        </w:tc>
        <w:tc>
          <w:tcPr>
            <w:tcW w:w="2940" w:type="dxa"/>
            <w:noWrap w:val="0"/>
            <w:vAlign w:val="center"/>
          </w:tcPr>
          <w:p w14:paraId="18499E12">
            <w:pPr>
              <w:keepNext w:val="0"/>
              <w:keepLines w:val="0"/>
              <w:pageBreakBefore w:val="0"/>
              <w:widowControl w:val="0"/>
              <w:kinsoku/>
              <w:wordWrap/>
              <w:overflowPunct/>
              <w:topLinePunct w:val="0"/>
              <w:autoSpaceDE/>
              <w:autoSpaceDN/>
              <w:bidi w:val="0"/>
              <w:jc w:val="center"/>
              <w:textAlignment w:val="auto"/>
              <w:rPr>
                <w:rFonts w:hint="eastAsia" w:ascii="宋体" w:hAnsi="宋体" w:eastAsia="宋体" w:cs="宋体"/>
                <w:b w:val="0"/>
                <w:bCs w:val="0"/>
                <w:szCs w:val="24"/>
                <w:highlight w:val="none"/>
                <w:lang w:val="en-US" w:eastAsia="zh-CN"/>
              </w:rPr>
            </w:pPr>
            <w:r>
              <w:rPr>
                <w:rFonts w:hint="eastAsia" w:ascii="宋体" w:hAnsi="宋体" w:eastAsia="宋体" w:cs="宋体"/>
                <w:highlight w:val="none"/>
                <w:lang w:val="en-US" w:eastAsia="zh-CN"/>
              </w:rPr>
              <w:t>电工</w:t>
            </w:r>
          </w:p>
        </w:tc>
        <w:tc>
          <w:tcPr>
            <w:tcW w:w="2061" w:type="dxa"/>
            <w:noWrap w:val="0"/>
            <w:vAlign w:val="center"/>
          </w:tcPr>
          <w:p w14:paraId="02DD9371">
            <w:pPr>
              <w:keepNext w:val="0"/>
              <w:keepLines w:val="0"/>
              <w:pageBreakBefore w:val="0"/>
              <w:widowControl w:val="0"/>
              <w:kinsoku/>
              <w:wordWrap/>
              <w:overflowPunct/>
              <w:topLinePunct w:val="0"/>
              <w:autoSpaceDE/>
              <w:autoSpaceDN/>
              <w:bidi w:val="0"/>
              <w:jc w:val="center"/>
              <w:textAlignment w:val="auto"/>
              <w:rPr>
                <w:rFonts w:hint="eastAsia" w:ascii="宋体" w:hAnsi="宋体" w:eastAsia="宋体" w:cs="宋体"/>
                <w:b w:val="0"/>
                <w:bCs w:val="0"/>
                <w:szCs w:val="24"/>
                <w:highlight w:val="none"/>
                <w:lang w:val="en-US" w:eastAsia="zh-CN"/>
              </w:rPr>
            </w:pPr>
            <w:r>
              <w:rPr>
                <w:rFonts w:hint="eastAsia" w:ascii="宋体" w:hAnsi="宋体" w:eastAsia="宋体" w:cs="宋体"/>
                <w:highlight w:val="none"/>
                <w:lang w:val="en-US" w:eastAsia="zh-CN"/>
              </w:rPr>
              <w:t>1</w:t>
            </w:r>
          </w:p>
        </w:tc>
        <w:tc>
          <w:tcPr>
            <w:tcW w:w="3038" w:type="dxa"/>
            <w:noWrap w:val="0"/>
            <w:vAlign w:val="center"/>
          </w:tcPr>
          <w:p w14:paraId="40E9F0D0">
            <w:pPr>
              <w:pStyle w:val="2"/>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b w:val="0"/>
                <w:bCs w:val="0"/>
                <w:sz w:val="24"/>
                <w:szCs w:val="24"/>
                <w:highlight w:val="none"/>
                <w:lang w:val="en-US" w:eastAsia="zh-CN"/>
              </w:rPr>
            </w:pPr>
          </w:p>
        </w:tc>
      </w:tr>
      <w:tr w14:paraId="6979D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958" w:type="dxa"/>
            <w:noWrap w:val="0"/>
            <w:vAlign w:val="center"/>
          </w:tcPr>
          <w:p w14:paraId="7B5EC468">
            <w:pPr>
              <w:keepNext w:val="0"/>
              <w:keepLines w:val="0"/>
              <w:pageBreakBefore w:val="0"/>
              <w:widowControl w:val="0"/>
              <w:kinsoku/>
              <w:wordWrap/>
              <w:overflowPunct/>
              <w:topLinePunct w:val="0"/>
              <w:autoSpaceDE/>
              <w:autoSpaceDN/>
              <w:bidi w:val="0"/>
              <w:jc w:val="center"/>
              <w:textAlignment w:val="auto"/>
              <w:rPr>
                <w:rFonts w:hint="eastAsia" w:ascii="宋体" w:hAnsi="宋体" w:eastAsia="宋体" w:cs="宋体"/>
                <w:b w:val="0"/>
                <w:bCs w:val="0"/>
                <w:szCs w:val="24"/>
                <w:highlight w:val="none"/>
                <w:lang w:val="en-US" w:eastAsia="zh-CN"/>
              </w:rPr>
            </w:pPr>
            <w:r>
              <w:rPr>
                <w:rFonts w:hint="eastAsia" w:ascii="宋体" w:hAnsi="宋体" w:eastAsia="宋体" w:cs="宋体"/>
                <w:highlight w:val="none"/>
                <w:lang w:val="en-US" w:eastAsia="zh-CN"/>
              </w:rPr>
              <w:t>2</w:t>
            </w:r>
          </w:p>
        </w:tc>
        <w:tc>
          <w:tcPr>
            <w:tcW w:w="2940" w:type="dxa"/>
            <w:noWrap w:val="0"/>
            <w:vAlign w:val="center"/>
          </w:tcPr>
          <w:p w14:paraId="3BDA8E0E">
            <w:pPr>
              <w:keepNext w:val="0"/>
              <w:keepLines w:val="0"/>
              <w:pageBreakBefore w:val="0"/>
              <w:widowControl w:val="0"/>
              <w:kinsoku/>
              <w:wordWrap/>
              <w:overflowPunct/>
              <w:topLinePunct w:val="0"/>
              <w:autoSpaceDE/>
              <w:autoSpaceDN/>
              <w:bidi w:val="0"/>
              <w:jc w:val="center"/>
              <w:textAlignment w:val="auto"/>
              <w:rPr>
                <w:rFonts w:hint="eastAsia" w:ascii="宋体" w:hAnsi="宋体" w:eastAsia="宋体" w:cs="宋体"/>
                <w:b w:val="0"/>
                <w:bCs w:val="0"/>
                <w:szCs w:val="24"/>
                <w:highlight w:val="none"/>
                <w:lang w:val="en-US" w:eastAsia="zh-CN"/>
              </w:rPr>
            </w:pPr>
            <w:r>
              <w:rPr>
                <w:rFonts w:hint="eastAsia" w:ascii="宋体" w:hAnsi="宋体" w:eastAsia="宋体" w:cs="宋体"/>
                <w:highlight w:val="none"/>
                <w:lang w:val="en-US" w:eastAsia="zh-CN"/>
              </w:rPr>
              <w:t>施工员</w:t>
            </w:r>
          </w:p>
        </w:tc>
        <w:tc>
          <w:tcPr>
            <w:tcW w:w="2061" w:type="dxa"/>
            <w:noWrap w:val="0"/>
            <w:vAlign w:val="center"/>
          </w:tcPr>
          <w:p w14:paraId="75368217">
            <w:pPr>
              <w:keepNext w:val="0"/>
              <w:keepLines w:val="0"/>
              <w:pageBreakBefore w:val="0"/>
              <w:widowControl w:val="0"/>
              <w:kinsoku/>
              <w:wordWrap/>
              <w:overflowPunct/>
              <w:topLinePunct w:val="0"/>
              <w:autoSpaceDE/>
              <w:autoSpaceDN/>
              <w:bidi w:val="0"/>
              <w:jc w:val="center"/>
              <w:textAlignment w:val="auto"/>
              <w:rPr>
                <w:rFonts w:hint="eastAsia" w:ascii="宋体" w:hAnsi="宋体" w:eastAsia="宋体" w:cs="宋体"/>
                <w:b w:val="0"/>
                <w:bCs w:val="0"/>
                <w:szCs w:val="24"/>
                <w:highlight w:val="none"/>
                <w:lang w:val="en-US" w:eastAsia="zh-CN"/>
              </w:rPr>
            </w:pPr>
            <w:r>
              <w:rPr>
                <w:rFonts w:hint="eastAsia" w:ascii="宋体" w:hAnsi="宋体" w:eastAsia="宋体" w:cs="宋体"/>
                <w:highlight w:val="none"/>
                <w:lang w:val="en-US" w:eastAsia="zh-CN"/>
              </w:rPr>
              <w:t>1</w:t>
            </w:r>
          </w:p>
        </w:tc>
        <w:tc>
          <w:tcPr>
            <w:tcW w:w="3038" w:type="dxa"/>
            <w:noWrap w:val="0"/>
            <w:vAlign w:val="center"/>
          </w:tcPr>
          <w:p w14:paraId="64BDA95D">
            <w:pPr>
              <w:pStyle w:val="2"/>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b w:val="0"/>
                <w:bCs w:val="0"/>
                <w:sz w:val="24"/>
                <w:szCs w:val="24"/>
                <w:highlight w:val="none"/>
                <w:lang w:val="en-US" w:eastAsia="zh-CN"/>
              </w:rPr>
            </w:pPr>
          </w:p>
        </w:tc>
      </w:tr>
      <w:tr w14:paraId="007F1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958" w:type="dxa"/>
            <w:noWrap w:val="0"/>
            <w:vAlign w:val="center"/>
          </w:tcPr>
          <w:p w14:paraId="55442F85">
            <w:pPr>
              <w:keepNext w:val="0"/>
              <w:keepLines w:val="0"/>
              <w:pageBreakBefore w:val="0"/>
              <w:widowControl w:val="0"/>
              <w:kinsoku/>
              <w:wordWrap/>
              <w:overflowPunct/>
              <w:topLinePunct w:val="0"/>
              <w:autoSpaceDE/>
              <w:autoSpaceDN/>
              <w:bidi w:val="0"/>
              <w:jc w:val="center"/>
              <w:textAlignment w:val="auto"/>
              <w:rPr>
                <w:rFonts w:hint="eastAsia" w:ascii="宋体" w:hAnsi="宋体" w:eastAsia="宋体" w:cs="宋体"/>
                <w:b w:val="0"/>
                <w:bCs w:val="0"/>
                <w:szCs w:val="24"/>
                <w:highlight w:val="none"/>
                <w:lang w:val="en-US" w:eastAsia="zh-CN"/>
              </w:rPr>
            </w:pPr>
            <w:r>
              <w:rPr>
                <w:rFonts w:hint="eastAsia" w:ascii="宋体" w:hAnsi="宋体" w:eastAsia="宋体" w:cs="宋体"/>
                <w:highlight w:val="none"/>
                <w:lang w:val="en-US" w:eastAsia="zh-CN"/>
              </w:rPr>
              <w:t>3</w:t>
            </w:r>
          </w:p>
        </w:tc>
        <w:tc>
          <w:tcPr>
            <w:tcW w:w="2940" w:type="dxa"/>
            <w:noWrap w:val="0"/>
            <w:vAlign w:val="center"/>
          </w:tcPr>
          <w:p w14:paraId="449F4AD3">
            <w:pPr>
              <w:keepNext w:val="0"/>
              <w:keepLines w:val="0"/>
              <w:pageBreakBefore w:val="0"/>
              <w:widowControl w:val="0"/>
              <w:kinsoku/>
              <w:wordWrap/>
              <w:overflowPunct/>
              <w:topLinePunct w:val="0"/>
              <w:autoSpaceDE/>
              <w:autoSpaceDN/>
              <w:bidi w:val="0"/>
              <w:jc w:val="center"/>
              <w:textAlignment w:val="auto"/>
              <w:rPr>
                <w:rFonts w:hint="eastAsia" w:ascii="宋体" w:hAnsi="宋体" w:eastAsia="宋体" w:cs="宋体"/>
                <w:b w:val="0"/>
                <w:bCs w:val="0"/>
                <w:szCs w:val="24"/>
                <w:highlight w:val="none"/>
                <w:lang w:val="en-US" w:eastAsia="zh-CN"/>
              </w:rPr>
            </w:pPr>
            <w:r>
              <w:rPr>
                <w:rFonts w:hint="eastAsia" w:ascii="宋体" w:hAnsi="宋体" w:eastAsia="宋体" w:cs="宋体"/>
                <w:highlight w:val="none"/>
                <w:lang w:val="en-US" w:eastAsia="zh-CN"/>
              </w:rPr>
              <w:t>观测、看守人员</w:t>
            </w:r>
          </w:p>
        </w:tc>
        <w:tc>
          <w:tcPr>
            <w:tcW w:w="2061" w:type="dxa"/>
            <w:noWrap w:val="0"/>
            <w:vAlign w:val="center"/>
          </w:tcPr>
          <w:p w14:paraId="02C43F91">
            <w:pPr>
              <w:keepNext w:val="0"/>
              <w:keepLines w:val="0"/>
              <w:pageBreakBefore w:val="0"/>
              <w:widowControl w:val="0"/>
              <w:kinsoku/>
              <w:wordWrap/>
              <w:overflowPunct/>
              <w:topLinePunct w:val="0"/>
              <w:autoSpaceDE/>
              <w:autoSpaceDN/>
              <w:bidi w:val="0"/>
              <w:jc w:val="center"/>
              <w:textAlignment w:val="auto"/>
              <w:rPr>
                <w:rFonts w:hint="eastAsia" w:ascii="宋体" w:hAnsi="宋体" w:eastAsia="宋体" w:cs="宋体"/>
                <w:b w:val="0"/>
                <w:bCs w:val="0"/>
                <w:szCs w:val="24"/>
                <w:highlight w:val="none"/>
                <w:lang w:val="en-US" w:eastAsia="zh-CN"/>
              </w:rPr>
            </w:pPr>
            <w:r>
              <w:rPr>
                <w:rFonts w:hint="eastAsia" w:ascii="宋体" w:hAnsi="宋体" w:eastAsia="宋体" w:cs="宋体"/>
                <w:highlight w:val="none"/>
                <w:lang w:val="en-US" w:eastAsia="zh-CN"/>
              </w:rPr>
              <w:t>1</w:t>
            </w:r>
          </w:p>
        </w:tc>
        <w:tc>
          <w:tcPr>
            <w:tcW w:w="3038" w:type="dxa"/>
            <w:noWrap w:val="0"/>
            <w:vAlign w:val="center"/>
          </w:tcPr>
          <w:p w14:paraId="20172A58">
            <w:pPr>
              <w:pStyle w:val="2"/>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b w:val="0"/>
                <w:bCs w:val="0"/>
                <w:sz w:val="24"/>
                <w:szCs w:val="24"/>
                <w:highlight w:val="none"/>
                <w:lang w:val="en-US" w:eastAsia="zh-CN"/>
              </w:rPr>
            </w:pPr>
          </w:p>
        </w:tc>
      </w:tr>
    </w:tbl>
    <w:p w14:paraId="62C3EFBB">
      <w:pPr>
        <w:keepNext w:val="0"/>
        <w:keepLines w:val="0"/>
        <w:pageBreakBefore w:val="0"/>
        <w:widowControl w:val="0"/>
        <w:kinsoku/>
        <w:wordWrap/>
        <w:overflowPunct/>
        <w:topLinePunct w:val="0"/>
        <w:autoSpaceDE/>
        <w:autoSpaceDN/>
        <w:bidi w:val="0"/>
        <w:ind w:firstLine="480" w:firstLineChars="200"/>
        <w:textAlignment w:val="auto"/>
        <w:rPr>
          <w:rFonts w:hint="eastAsia" w:ascii="宋体" w:hAnsi="宋体" w:eastAsia="宋体" w:cs="宋体"/>
          <w:highlight w:val="none"/>
          <w:lang w:val="en-US" w:eastAsia="zh-CN"/>
        </w:rPr>
      </w:pPr>
      <w:bookmarkStart w:id="20" w:name="_Toc19228"/>
    </w:p>
    <w:p w14:paraId="4A01F8B6">
      <w:pPr>
        <w:keepNext w:val="0"/>
        <w:keepLines w:val="0"/>
        <w:pageBreakBefore w:val="0"/>
        <w:widowControl w:val="0"/>
        <w:numPr>
          <w:ilvl w:val="0"/>
          <w:numId w:val="1"/>
        </w:numPr>
        <w:kinsoku/>
        <w:wordWrap/>
        <w:overflowPunct/>
        <w:topLinePunct w:val="0"/>
        <w:bidi w:val="0"/>
        <w:adjustRightInd w:val="0"/>
        <w:snapToGrid w:val="0"/>
        <w:spacing w:before="30" w:line="360" w:lineRule="auto"/>
        <w:ind w:left="0" w:leftChars="0" w:firstLine="482" w:firstLineChars="200"/>
        <w:jc w:val="left"/>
        <w:outlineLvl w:val="1"/>
        <w:rPr>
          <w:rFonts w:hint="eastAsia" w:ascii="宋体" w:hAnsi="宋体" w:eastAsia="宋体" w:cs="宋体"/>
          <w:b/>
          <w:bCs/>
          <w:highlight w:val="none"/>
          <w:lang w:val="en-US" w:eastAsia="zh-CN"/>
        </w:rPr>
      </w:pPr>
      <w:r>
        <w:rPr>
          <w:rFonts w:hint="eastAsia" w:ascii="宋体" w:hAnsi="宋体" w:eastAsia="宋体" w:cs="宋体"/>
          <w:b/>
          <w:bCs/>
          <w:highlight w:val="none"/>
          <w:lang w:val="en-US" w:eastAsia="zh-CN"/>
        </w:rPr>
        <w:t>施工方法</w:t>
      </w:r>
      <w:bookmarkEnd w:id="20"/>
    </w:p>
    <w:p w14:paraId="3C33FDBF">
      <w:pPr>
        <w:keepNext w:val="0"/>
        <w:keepLines w:val="0"/>
        <w:pageBreakBefore w:val="0"/>
        <w:widowControl w:val="0"/>
        <w:numPr>
          <w:ilvl w:val="0"/>
          <w:numId w:val="6"/>
        </w:numPr>
        <w:kinsoku/>
        <w:wordWrap/>
        <w:overflowPunct/>
        <w:topLinePunct w:val="0"/>
        <w:autoSpaceDE/>
        <w:autoSpaceDN/>
        <w:bidi w:val="0"/>
        <w:ind w:left="170" w:leftChars="0" w:hanging="170" w:firstLineChars="0"/>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在水池易观测部位设置水位观测工具（</w:t>
      </w:r>
      <w:r>
        <w:rPr>
          <w:rFonts w:hint="eastAsia" w:ascii="宋体" w:hAnsi="宋体" w:cs="宋体"/>
          <w:highlight w:val="none"/>
          <w:lang w:val="en-US" w:eastAsia="zh-CN"/>
        </w:rPr>
        <w:t>水位测针</w:t>
      </w:r>
      <w:r>
        <w:rPr>
          <w:rFonts w:hint="eastAsia" w:ascii="宋体" w:hAnsi="宋体" w:eastAsia="宋体" w:cs="宋体"/>
          <w:highlight w:val="none"/>
          <w:lang w:val="en-US" w:eastAsia="zh-CN"/>
        </w:rPr>
        <w:t>），及测量蒸发量的水箱。</w:t>
      </w:r>
    </w:p>
    <w:p w14:paraId="0EDC4022">
      <w:pPr>
        <w:keepNext w:val="0"/>
        <w:keepLines w:val="0"/>
        <w:pageBreakBefore w:val="0"/>
        <w:widowControl w:val="0"/>
        <w:numPr>
          <w:ilvl w:val="0"/>
          <w:numId w:val="6"/>
        </w:numPr>
        <w:kinsoku/>
        <w:wordWrap/>
        <w:overflowPunct/>
        <w:topLinePunct w:val="0"/>
        <w:autoSpaceDE/>
        <w:autoSpaceDN/>
        <w:bidi w:val="0"/>
        <w:ind w:left="170" w:leftChars="0" w:hanging="170" w:firstLineChars="0"/>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充水过程中安排电工专门看管。</w:t>
      </w:r>
    </w:p>
    <w:p w14:paraId="6168FC52">
      <w:pPr>
        <w:keepNext w:val="0"/>
        <w:keepLines w:val="0"/>
        <w:pageBreakBefore w:val="0"/>
        <w:widowControl w:val="0"/>
        <w:numPr>
          <w:ilvl w:val="0"/>
          <w:numId w:val="6"/>
        </w:numPr>
        <w:kinsoku/>
        <w:wordWrap/>
        <w:overflowPunct/>
        <w:topLinePunct w:val="0"/>
        <w:autoSpaceDE/>
        <w:autoSpaceDN/>
        <w:bidi w:val="0"/>
        <w:ind w:left="170" w:leftChars="0" w:hanging="170" w:firstLineChars="0"/>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水池充水完毕24小时后进行初读数，过24小时后进行末读数,如第一天测定的渗水量符合标准,应再测定一天, 如第一天测定的渗水量超过允许标准,而以后的渗水量逐渐减少,可继续延长观测。</w:t>
      </w:r>
    </w:p>
    <w:p w14:paraId="248AC17A">
      <w:pPr>
        <w:keepNext w:val="0"/>
        <w:keepLines w:val="0"/>
        <w:pageBreakBefore w:val="0"/>
        <w:widowControl w:val="0"/>
        <w:numPr>
          <w:ilvl w:val="0"/>
          <w:numId w:val="6"/>
        </w:numPr>
        <w:kinsoku/>
        <w:wordWrap/>
        <w:overflowPunct/>
        <w:topLinePunct w:val="0"/>
        <w:autoSpaceDE/>
        <w:autoSpaceDN/>
        <w:bidi w:val="0"/>
        <w:ind w:left="170" w:leftChars="0" w:hanging="170" w:firstLineChars="0"/>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水池满水试验的技术要求：</w:t>
      </w:r>
    </w:p>
    <w:p w14:paraId="1D12F883">
      <w:pPr>
        <w:keepNext w:val="0"/>
        <w:keepLines w:val="0"/>
        <w:pageBreakBefore w:val="0"/>
        <w:widowControl w:val="0"/>
        <w:kinsoku/>
        <w:wordWrap/>
        <w:overflowPunct/>
        <w:topLinePunct w:val="0"/>
        <w:autoSpaceDE/>
        <w:autoSpaceDN/>
        <w:bidi w:val="0"/>
        <w:ind w:firstLine="480" w:firstLineChars="200"/>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 xml:space="preserve">1）构筑物水池满水试验的程序：试验准备—水池注水—水池内水位观测—蒸发量测定——有关资料整理。 </w:t>
      </w:r>
    </w:p>
    <w:p w14:paraId="1E0859AC">
      <w:pPr>
        <w:keepNext w:val="0"/>
        <w:keepLines w:val="0"/>
        <w:pageBreakBefore w:val="0"/>
        <w:widowControl w:val="0"/>
        <w:kinsoku/>
        <w:wordWrap/>
        <w:overflowPunct/>
        <w:topLinePunct w:val="0"/>
        <w:autoSpaceDE/>
        <w:autoSpaceDN/>
        <w:bidi w:val="0"/>
        <w:ind w:firstLine="480" w:firstLineChars="200"/>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2）构筑物满水试验要点 ：</w:t>
      </w:r>
    </w:p>
    <w:p w14:paraId="296695D1">
      <w:pPr>
        <w:keepNext w:val="0"/>
        <w:keepLines w:val="0"/>
        <w:pageBreakBefore w:val="0"/>
        <w:widowControl w:val="0"/>
        <w:kinsoku/>
        <w:wordWrap/>
        <w:overflowPunct/>
        <w:topLinePunct w:val="0"/>
        <w:autoSpaceDE/>
        <w:autoSpaceDN/>
        <w:bidi w:val="0"/>
        <w:ind w:firstLine="480" w:firstLineChars="200"/>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①注水：向池内注水分三次进行，每次注水为设计水深的 1/3，注水水位上升速度不宜超过2m/24h，相邻两次注水的间隔时间，应不少于 24h， 每次注水后宜测读 24h的水位下降值。</w:t>
      </w:r>
    </w:p>
    <w:p w14:paraId="05AB1FD6">
      <w:pPr>
        <w:keepNext w:val="0"/>
        <w:keepLines w:val="0"/>
        <w:pageBreakBefore w:val="0"/>
        <w:widowControl w:val="0"/>
        <w:kinsoku/>
        <w:wordWrap/>
        <w:overflowPunct/>
        <w:topLinePunct w:val="0"/>
        <w:autoSpaceDE/>
        <w:autoSpaceDN/>
        <w:bidi w:val="0"/>
        <w:ind w:firstLine="480" w:firstLineChars="200"/>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②外观观测：对大中型水池，可充水至池壁底部的施工缝以上，检查底板的抗渗质量，当无明显渗漏时，再继续充水至第一次充水深度。在充水过程中，对池外观进行检查，渗水量过大时停止充水，现场监督人员需及时与项目部取得联系进行处理。</w:t>
      </w:r>
    </w:p>
    <w:p w14:paraId="5310EA80">
      <w:pPr>
        <w:keepNext w:val="0"/>
        <w:keepLines w:val="0"/>
        <w:pageBreakBefore w:val="0"/>
        <w:widowControl w:val="0"/>
        <w:kinsoku/>
        <w:wordWrap/>
        <w:overflowPunct/>
        <w:topLinePunct w:val="0"/>
        <w:autoSpaceDE/>
        <w:autoSpaceDN/>
        <w:bidi w:val="0"/>
        <w:ind w:firstLine="480" w:firstLineChars="200"/>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③水位观测：池内水位注水至设计水位24h以后，开始测读水位测针的初读数。测读水位的末读数与初读数的时间间隔应不小于24h，水位测针的读数精度应达到 0.1 ㎜。若第一天测定的渗水量符合标准,宜再测定一天，若第一天测定的渗水量超过标准,而以后的渗水量逐渐减少,可延长观测时间。</w:t>
      </w:r>
    </w:p>
    <w:p w14:paraId="5854903A">
      <w:pPr>
        <w:keepNext w:val="0"/>
        <w:keepLines w:val="0"/>
        <w:pageBreakBefore w:val="0"/>
        <w:widowControl w:val="0"/>
        <w:kinsoku/>
        <w:wordWrap/>
        <w:overflowPunct/>
        <w:topLinePunct w:val="0"/>
        <w:autoSpaceDE/>
        <w:autoSpaceDN/>
        <w:bidi w:val="0"/>
        <w:ind w:firstLine="480" w:firstLineChars="200"/>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④蒸发量的测定：有盖水池的满水试验，对蒸发量可忽略不计。无盖水池的满水试验的蒸发量，可设现场蒸发水箱，并在水箱内设水位测针进行测定。测定水池中水位的同时，测定水箱中的水位。</w:t>
      </w:r>
    </w:p>
    <w:p w14:paraId="3F17559A">
      <w:pPr>
        <w:keepNext w:val="0"/>
        <w:keepLines w:val="0"/>
        <w:pageBreakBefore w:val="0"/>
        <w:widowControl w:val="0"/>
        <w:kinsoku/>
        <w:wordWrap/>
        <w:overflowPunct/>
        <w:topLinePunct w:val="0"/>
        <w:autoSpaceDE/>
        <w:autoSpaceDN/>
        <w:bidi w:val="0"/>
        <w:ind w:firstLine="480" w:firstLineChars="200"/>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⑤施工顺序如下：</w:t>
      </w:r>
    </w:p>
    <w:p w14:paraId="0A107EBA">
      <w:pPr>
        <w:keepNext w:val="0"/>
        <w:keepLines w:val="0"/>
        <w:pageBreakBefore w:val="0"/>
        <w:widowControl w:val="0"/>
        <w:kinsoku/>
        <w:wordWrap/>
        <w:overflowPunct/>
        <w:topLinePunct w:val="0"/>
        <w:autoSpaceDE/>
        <w:autoSpaceDN/>
        <w:bidi w:val="0"/>
        <w:jc w:val="center"/>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mc:AlternateContent>
          <mc:Choice Requires="wpg">
            <w:drawing>
              <wp:anchor distT="0" distB="0" distL="114300" distR="114300" simplePos="0" relativeHeight="251660288" behindDoc="0" locked="0" layoutInCell="1" allowOverlap="1">
                <wp:simplePos x="0" y="0"/>
                <wp:positionH relativeFrom="column">
                  <wp:posOffset>459105</wp:posOffset>
                </wp:positionH>
                <wp:positionV relativeFrom="paragraph">
                  <wp:posOffset>156210</wp:posOffset>
                </wp:positionV>
                <wp:extent cx="3931920" cy="889635"/>
                <wp:effectExtent l="4445" t="4445" r="6985" b="20320"/>
                <wp:wrapNone/>
                <wp:docPr id="19" name="组合 19"/>
                <wp:cNvGraphicFramePr/>
                <a:graphic xmlns:a="http://schemas.openxmlformats.org/drawingml/2006/main">
                  <a:graphicData uri="http://schemas.microsoft.com/office/word/2010/wordprocessingGroup">
                    <wpg:wgp>
                      <wpg:cNvGrpSpPr/>
                      <wpg:grpSpPr>
                        <a:xfrm>
                          <a:off x="0" y="0"/>
                          <a:ext cx="3931920" cy="889635"/>
                          <a:chOff x="0" y="0"/>
                          <a:chExt cx="6192" cy="1401"/>
                        </a:xfrm>
                      </wpg:grpSpPr>
                      <wps:wsp>
                        <wps:cNvPr id="4" name="矩形 4"/>
                        <wps:cNvSpPr/>
                        <wps:spPr>
                          <a:xfrm>
                            <a:off x="3" y="3"/>
                            <a:ext cx="1152" cy="46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21C09CF">
                              <w:pPr>
                                <w:jc w:val="center"/>
                                <w:rPr>
                                  <w:rFonts w:hint="eastAsia"/>
                                  <w:sz w:val="24"/>
                                </w:rPr>
                              </w:pPr>
                              <w:r>
                                <w:rPr>
                                  <w:rFonts w:hint="eastAsia"/>
                                  <w:sz w:val="24"/>
                                </w:rPr>
                                <w:t>现场准备</w:t>
                              </w:r>
                            </w:p>
                          </w:txbxContent>
                        </wps:txbx>
                        <wps:bodyPr lIns="0" tIns="0" rIns="0" bIns="0" upright="1"/>
                      </wps:wsp>
                      <wps:wsp>
                        <wps:cNvPr id="5" name="矩形 5"/>
                        <wps:cNvSpPr/>
                        <wps:spPr>
                          <a:xfrm>
                            <a:off x="1680" y="0"/>
                            <a:ext cx="1152" cy="46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FD03355">
                              <w:pPr>
                                <w:jc w:val="center"/>
                                <w:rPr>
                                  <w:rFonts w:hint="eastAsia" w:ascii="宋体" w:hAnsi="宋体"/>
                                  <w:sz w:val="24"/>
                                </w:rPr>
                              </w:pPr>
                              <w:r>
                                <w:rPr>
                                  <w:rFonts w:hint="eastAsia" w:ascii="宋体" w:hAnsi="宋体"/>
                                  <w:sz w:val="24"/>
                                </w:rPr>
                                <w:t>充水1/3</w:t>
                              </w:r>
                            </w:p>
                          </w:txbxContent>
                        </wps:txbx>
                        <wps:bodyPr lIns="0" tIns="0" rIns="0" bIns="0" upright="1"/>
                      </wps:wsp>
                      <wps:wsp>
                        <wps:cNvPr id="6" name="矩形 6"/>
                        <wps:cNvSpPr/>
                        <wps:spPr>
                          <a:xfrm>
                            <a:off x="3360" y="0"/>
                            <a:ext cx="1152" cy="46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44C2E68">
                              <w:pPr>
                                <w:jc w:val="center"/>
                                <w:rPr>
                                  <w:rFonts w:hint="eastAsia" w:ascii="宋体" w:hAnsi="宋体"/>
                                  <w:sz w:val="24"/>
                                </w:rPr>
                              </w:pPr>
                              <w:r>
                                <w:rPr>
                                  <w:rFonts w:hint="eastAsia" w:ascii="宋体" w:hAnsi="宋体"/>
                                  <w:sz w:val="24"/>
                                </w:rPr>
                                <w:t>观察24h</w:t>
                              </w:r>
                            </w:p>
                          </w:txbxContent>
                        </wps:txbx>
                        <wps:bodyPr lIns="0" tIns="0" rIns="0" bIns="0" upright="1"/>
                      </wps:wsp>
                      <wps:wsp>
                        <wps:cNvPr id="7" name="矩形 7"/>
                        <wps:cNvSpPr/>
                        <wps:spPr>
                          <a:xfrm>
                            <a:off x="5040" y="0"/>
                            <a:ext cx="1152" cy="46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4DBB4E4">
                              <w:pPr>
                                <w:jc w:val="center"/>
                                <w:rPr>
                                  <w:rFonts w:hint="eastAsia" w:ascii="宋体" w:hAnsi="宋体"/>
                                  <w:sz w:val="24"/>
                                </w:rPr>
                              </w:pPr>
                              <w:r>
                                <w:rPr>
                                  <w:rFonts w:hint="eastAsia" w:ascii="宋体" w:hAnsi="宋体"/>
                                  <w:sz w:val="24"/>
                                </w:rPr>
                                <w:t>充水2/3</w:t>
                              </w:r>
                            </w:p>
                          </w:txbxContent>
                        </wps:txbx>
                        <wps:bodyPr lIns="0" tIns="0" rIns="0" bIns="0" upright="1"/>
                      </wps:wsp>
                      <wps:wsp>
                        <wps:cNvPr id="8" name="矩形 8"/>
                        <wps:cNvSpPr/>
                        <wps:spPr>
                          <a:xfrm>
                            <a:off x="5040" y="936"/>
                            <a:ext cx="1152" cy="46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C585E74">
                              <w:pPr>
                                <w:jc w:val="center"/>
                                <w:rPr>
                                  <w:rFonts w:hint="eastAsia" w:ascii="宋体" w:hAnsi="宋体"/>
                                  <w:sz w:val="24"/>
                                </w:rPr>
                              </w:pPr>
                              <w:r>
                                <w:rPr>
                                  <w:rFonts w:hint="eastAsia" w:ascii="宋体" w:hAnsi="宋体"/>
                                  <w:sz w:val="24"/>
                                </w:rPr>
                                <w:t>观察24h</w:t>
                              </w:r>
                            </w:p>
                          </w:txbxContent>
                        </wps:txbx>
                        <wps:bodyPr lIns="0" tIns="0" rIns="0" bIns="0" upright="1"/>
                      </wps:wsp>
                      <wps:wsp>
                        <wps:cNvPr id="9" name="矩形 9"/>
                        <wps:cNvSpPr/>
                        <wps:spPr>
                          <a:xfrm>
                            <a:off x="3360" y="936"/>
                            <a:ext cx="1152" cy="46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99CA99C">
                              <w:pPr>
                                <w:jc w:val="center"/>
                                <w:rPr>
                                  <w:rFonts w:hint="eastAsia"/>
                                  <w:sz w:val="24"/>
                                </w:rPr>
                              </w:pPr>
                              <w:r>
                                <w:rPr>
                                  <w:rFonts w:hint="eastAsia"/>
                                  <w:sz w:val="24"/>
                                </w:rPr>
                                <w:t>充水完毕</w:t>
                              </w:r>
                            </w:p>
                          </w:txbxContent>
                        </wps:txbx>
                        <wps:bodyPr lIns="0" tIns="0" rIns="0" bIns="0" upright="1"/>
                      </wps:wsp>
                      <wps:wsp>
                        <wps:cNvPr id="10" name="矩形 10"/>
                        <wps:cNvSpPr/>
                        <wps:spPr>
                          <a:xfrm>
                            <a:off x="1680" y="936"/>
                            <a:ext cx="1152" cy="46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B2548F4">
                              <w:pPr>
                                <w:jc w:val="center"/>
                                <w:rPr>
                                  <w:rFonts w:hint="default" w:eastAsia="宋体"/>
                                  <w:sz w:val="24"/>
                                  <w:lang w:val="en-US" w:eastAsia="zh-CN"/>
                                </w:rPr>
                              </w:pPr>
                              <w:r>
                                <w:rPr>
                                  <w:rFonts w:hint="eastAsia"/>
                                  <w:sz w:val="24"/>
                                </w:rPr>
                                <w:t>观测</w:t>
                              </w:r>
                              <w:r>
                                <w:rPr>
                                  <w:rFonts w:hint="eastAsia"/>
                                  <w:sz w:val="24"/>
                                  <w:lang w:val="en-US" w:eastAsia="zh-CN"/>
                                </w:rPr>
                                <w:t>24h</w:t>
                              </w:r>
                            </w:p>
                          </w:txbxContent>
                        </wps:txbx>
                        <wps:bodyPr lIns="0" tIns="0" rIns="0" bIns="0" upright="1"/>
                      </wps:wsp>
                      <wps:wsp>
                        <wps:cNvPr id="11" name="矩形 11"/>
                        <wps:cNvSpPr/>
                        <wps:spPr>
                          <a:xfrm>
                            <a:off x="0" y="936"/>
                            <a:ext cx="1152" cy="46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9EDEF3E">
                              <w:pPr>
                                <w:jc w:val="center"/>
                                <w:rPr>
                                  <w:rFonts w:hint="eastAsia"/>
                                  <w:sz w:val="24"/>
                                </w:rPr>
                              </w:pPr>
                              <w:r>
                                <w:rPr>
                                  <w:rFonts w:hint="eastAsia"/>
                                  <w:sz w:val="24"/>
                                </w:rPr>
                                <w:t>排水</w:t>
                              </w:r>
                            </w:p>
                          </w:txbxContent>
                        </wps:txbx>
                        <wps:bodyPr lIns="0" tIns="0" rIns="0" bIns="0" upright="1"/>
                      </wps:wsp>
                      <wps:wsp>
                        <wps:cNvPr id="12" name="直接连接符 12"/>
                        <wps:cNvCnPr/>
                        <wps:spPr>
                          <a:xfrm>
                            <a:off x="1155" y="312"/>
                            <a:ext cx="525" cy="0"/>
                          </a:xfrm>
                          <a:prstGeom prst="line">
                            <a:avLst/>
                          </a:prstGeom>
                          <a:ln w="9525" cap="flat" cmpd="sng">
                            <a:solidFill>
                              <a:srgbClr val="000000"/>
                            </a:solidFill>
                            <a:prstDash val="solid"/>
                            <a:headEnd type="none" w="med" len="med"/>
                            <a:tailEnd type="triangle" w="med" len="med"/>
                          </a:ln>
                        </wps:spPr>
                        <wps:bodyPr upright="1"/>
                      </wps:wsp>
                      <wps:wsp>
                        <wps:cNvPr id="13" name="直接连接符 13"/>
                        <wps:cNvCnPr/>
                        <wps:spPr>
                          <a:xfrm>
                            <a:off x="2835" y="312"/>
                            <a:ext cx="525" cy="0"/>
                          </a:xfrm>
                          <a:prstGeom prst="line">
                            <a:avLst/>
                          </a:prstGeom>
                          <a:ln w="9525" cap="flat" cmpd="sng">
                            <a:solidFill>
                              <a:srgbClr val="000000"/>
                            </a:solidFill>
                            <a:prstDash val="solid"/>
                            <a:headEnd type="none" w="med" len="med"/>
                            <a:tailEnd type="triangle" w="med" len="med"/>
                          </a:ln>
                        </wps:spPr>
                        <wps:bodyPr upright="1"/>
                      </wps:wsp>
                      <wps:wsp>
                        <wps:cNvPr id="14" name="直接连接符 14"/>
                        <wps:cNvCnPr/>
                        <wps:spPr>
                          <a:xfrm>
                            <a:off x="4515" y="312"/>
                            <a:ext cx="525" cy="0"/>
                          </a:xfrm>
                          <a:prstGeom prst="line">
                            <a:avLst/>
                          </a:prstGeom>
                          <a:ln w="9525" cap="flat" cmpd="sng">
                            <a:solidFill>
                              <a:srgbClr val="000000"/>
                            </a:solidFill>
                            <a:prstDash val="solid"/>
                            <a:headEnd type="none" w="med" len="med"/>
                            <a:tailEnd type="triangle" w="med" len="med"/>
                          </a:ln>
                        </wps:spPr>
                        <wps:bodyPr upright="1"/>
                      </wps:wsp>
                      <wps:wsp>
                        <wps:cNvPr id="15" name="直接连接符 15"/>
                        <wps:cNvCnPr/>
                        <wps:spPr>
                          <a:xfrm>
                            <a:off x="5670" y="468"/>
                            <a:ext cx="0" cy="468"/>
                          </a:xfrm>
                          <a:prstGeom prst="line">
                            <a:avLst/>
                          </a:prstGeom>
                          <a:ln w="9525" cap="flat" cmpd="sng">
                            <a:solidFill>
                              <a:srgbClr val="000000"/>
                            </a:solidFill>
                            <a:prstDash val="solid"/>
                            <a:headEnd type="none" w="med" len="med"/>
                            <a:tailEnd type="triangle" w="med" len="med"/>
                          </a:ln>
                        </wps:spPr>
                        <wps:bodyPr upright="1"/>
                      </wps:wsp>
                      <wps:wsp>
                        <wps:cNvPr id="16" name="直接连接符 16"/>
                        <wps:cNvCnPr/>
                        <wps:spPr>
                          <a:xfrm flipH="1">
                            <a:off x="4515" y="1248"/>
                            <a:ext cx="525" cy="0"/>
                          </a:xfrm>
                          <a:prstGeom prst="line">
                            <a:avLst/>
                          </a:prstGeom>
                          <a:ln w="9525" cap="flat" cmpd="sng">
                            <a:solidFill>
                              <a:srgbClr val="000000"/>
                            </a:solidFill>
                            <a:prstDash val="solid"/>
                            <a:headEnd type="none" w="med" len="med"/>
                            <a:tailEnd type="triangle" w="med" len="med"/>
                          </a:ln>
                        </wps:spPr>
                        <wps:bodyPr upright="1"/>
                      </wps:wsp>
                      <wps:wsp>
                        <wps:cNvPr id="17" name="直接连接符 17"/>
                        <wps:cNvCnPr/>
                        <wps:spPr>
                          <a:xfrm flipH="1">
                            <a:off x="2835" y="1248"/>
                            <a:ext cx="525" cy="0"/>
                          </a:xfrm>
                          <a:prstGeom prst="line">
                            <a:avLst/>
                          </a:prstGeom>
                          <a:ln w="9525" cap="flat" cmpd="sng">
                            <a:solidFill>
                              <a:srgbClr val="000000"/>
                            </a:solidFill>
                            <a:prstDash val="solid"/>
                            <a:headEnd type="none" w="med" len="med"/>
                            <a:tailEnd type="triangle" w="med" len="med"/>
                          </a:ln>
                        </wps:spPr>
                        <wps:bodyPr upright="1"/>
                      </wps:wsp>
                      <wps:wsp>
                        <wps:cNvPr id="18" name="直接连接符 18"/>
                        <wps:cNvCnPr/>
                        <wps:spPr>
                          <a:xfrm flipH="1">
                            <a:off x="1155" y="1248"/>
                            <a:ext cx="525" cy="0"/>
                          </a:xfrm>
                          <a:prstGeom prst="line">
                            <a:avLst/>
                          </a:prstGeom>
                          <a:ln w="9525" cap="flat" cmpd="sng">
                            <a:solidFill>
                              <a:srgbClr val="000000"/>
                            </a:solidFill>
                            <a:prstDash val="solid"/>
                            <a:headEnd type="none" w="med" len="med"/>
                            <a:tailEnd type="triangle" w="med" len="med"/>
                          </a:ln>
                        </wps:spPr>
                        <wps:bodyPr upright="1"/>
                      </wps:wsp>
                    </wpg:wgp>
                  </a:graphicData>
                </a:graphic>
              </wp:anchor>
            </w:drawing>
          </mc:Choice>
          <mc:Fallback>
            <w:pict>
              <v:group id="_x0000_s1026" o:spid="_x0000_s1026" o:spt="203" style="position:absolute;left:0pt;margin-left:36.15pt;margin-top:12.3pt;height:70.05pt;width:309.6pt;z-index:251660288;mso-width-relative:page;mso-height-relative:page;" coordsize="6192,1401" o:gfxdata="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">
                <o:lock v:ext="edit" aspectratio="f"/>
                <v:rect id="_x0000_s1026" o:spid="_x0000_s1026" o:spt="1" style="position:absolute;left:3;top:3;height:465;width:1152;" fillcolor="#FFFFFF" filled="t" stroked="t" coordsize="21600,21600" o:gfxdata="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t/o0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inset="0mm,0mm,0mm,0mm">
                    <w:txbxContent>
                      <w:p w14:paraId="321C09CF">
                        <w:pPr>
                          <w:jc w:val="center"/>
                          <w:rPr>
                            <w:rFonts w:hint="eastAsia"/>
                            <w:sz w:val="24"/>
                          </w:rPr>
                        </w:pPr>
                        <w:r>
                          <w:rPr>
                            <w:rFonts w:hint="eastAsia"/>
                            <w:sz w:val="24"/>
                          </w:rPr>
                          <w:t>现场准备</w:t>
                        </w:r>
                      </w:p>
                    </w:txbxContent>
                  </v:textbox>
                </v:rect>
                <v:rect id="_x0000_s1026" o:spid="_x0000_s1026" o:spt="1" style="position:absolute;left:1680;top:0;height:465;width:1152;" fillcolor="#FFFFFF" filled="t" stroked="t" coordsize="21600,21600" o:gfxdata="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f7X6+8AAAA&#10;2gAAAA8AAAAAAAAAAQAgAAAAIgAAAGRycy9kb3ducmV2LnhtbFBLAQIUABQAAAAIAIdO4kAzLwWe&#10;OwAAADkAAAAQAAAAAAAAAAEAIAAAAAsBAABkcnMvc2hhcGV4bWwueG1sUEsFBgAAAAAGAAYAWwEA&#10;ALUDAAAAAA==&#10;">
                  <v:fill on="t" focussize="0,0"/>
                  <v:stroke color="#000000" joinstyle="miter"/>
                  <v:imagedata o:title=""/>
                  <o:lock v:ext="edit" aspectratio="f"/>
                  <v:textbox inset="0mm,0mm,0mm,0mm">
                    <w:txbxContent>
                      <w:p w14:paraId="3FD03355">
                        <w:pPr>
                          <w:jc w:val="center"/>
                          <w:rPr>
                            <w:rFonts w:hint="eastAsia" w:ascii="宋体" w:hAnsi="宋体"/>
                            <w:sz w:val="24"/>
                          </w:rPr>
                        </w:pPr>
                        <w:r>
                          <w:rPr>
                            <w:rFonts w:hint="eastAsia" w:ascii="宋体" w:hAnsi="宋体"/>
                            <w:sz w:val="24"/>
                          </w:rPr>
                          <w:t>充水1/3</w:t>
                        </w:r>
                      </w:p>
                    </w:txbxContent>
                  </v:textbox>
                </v:rect>
                <v:rect id="_x0000_s1026" o:spid="_x0000_s1026" o:spt="1" style="position:absolute;left:3360;top:0;height:465;width:1152;" fillcolor="#FFFFFF" filled="t" stroked="t" coordsize="21600,21600" o:gfxdata="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cpwdi8AAAA&#10;2gAAAA8AAAAAAAAAAQAgAAAAIgAAAGRycy9kb3ducmV2LnhtbFBLAQIUABQAAAAIAIdO4kAzLwWe&#10;OwAAADkAAAAQAAAAAAAAAAEAIAAAAAsBAABkcnMvc2hhcGV4bWwueG1sUEsFBgAAAAAGAAYAWwEA&#10;ALUDAAAAAA==&#10;">
                  <v:fill on="t" focussize="0,0"/>
                  <v:stroke color="#000000" joinstyle="miter"/>
                  <v:imagedata o:title=""/>
                  <o:lock v:ext="edit" aspectratio="f"/>
                  <v:textbox inset="0mm,0mm,0mm,0mm">
                    <w:txbxContent>
                      <w:p w14:paraId="144C2E68">
                        <w:pPr>
                          <w:jc w:val="center"/>
                          <w:rPr>
                            <w:rFonts w:hint="eastAsia" w:ascii="宋体" w:hAnsi="宋体"/>
                            <w:sz w:val="24"/>
                          </w:rPr>
                        </w:pPr>
                        <w:r>
                          <w:rPr>
                            <w:rFonts w:hint="eastAsia" w:ascii="宋体" w:hAnsi="宋体"/>
                            <w:sz w:val="24"/>
                          </w:rPr>
                          <w:t>观察24h</w:t>
                        </w:r>
                      </w:p>
                    </w:txbxContent>
                  </v:textbox>
                </v:rect>
                <v:rect id="_x0000_s1026" o:spid="_x0000_s1026" o:spt="1" style="position:absolute;left:5040;top:0;height:465;width:1152;" fillcolor="#FFFFFF" filled="t" stroked="t" coordsize="21600,21600" o:gfxdata="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oZWRD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inset="0mm,0mm,0mm,0mm">
                    <w:txbxContent>
                      <w:p w14:paraId="04DBB4E4">
                        <w:pPr>
                          <w:jc w:val="center"/>
                          <w:rPr>
                            <w:rFonts w:hint="eastAsia" w:ascii="宋体" w:hAnsi="宋体"/>
                            <w:sz w:val="24"/>
                          </w:rPr>
                        </w:pPr>
                        <w:r>
                          <w:rPr>
                            <w:rFonts w:hint="eastAsia" w:ascii="宋体" w:hAnsi="宋体"/>
                            <w:sz w:val="24"/>
                          </w:rPr>
                          <w:t>充水2/3</w:t>
                        </w:r>
                      </w:p>
                    </w:txbxContent>
                  </v:textbox>
                </v:rect>
                <v:rect id="_x0000_s1026" o:spid="_x0000_s1026" o:spt="1" style="position:absolute;left:5040;top:936;height:465;width:1152;" fillcolor="#FFFFFF" filled="t" stroked="t" coordsize="21600,21600" o:gfxdata="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frwM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inset="0mm,0mm,0mm,0mm">
                    <w:txbxContent>
                      <w:p w14:paraId="0C585E74">
                        <w:pPr>
                          <w:jc w:val="center"/>
                          <w:rPr>
                            <w:rFonts w:hint="eastAsia" w:ascii="宋体" w:hAnsi="宋体"/>
                            <w:sz w:val="24"/>
                          </w:rPr>
                        </w:pPr>
                        <w:r>
                          <w:rPr>
                            <w:rFonts w:hint="eastAsia" w:ascii="宋体" w:hAnsi="宋体"/>
                            <w:sz w:val="24"/>
                          </w:rPr>
                          <w:t>观察24h</w:t>
                        </w:r>
                      </w:p>
                    </w:txbxContent>
                  </v:textbox>
                </v:rect>
                <v:rect id="_x0000_s1026" o:spid="_x0000_s1026" o:spt="1" style="position:absolute;left:3360;top:936;height:465;width:1152;" fillcolor="#FFFFFF" filled="t" stroked="t" coordsize="21600,21600" o:gfxdata="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2tlWq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inset="0mm,0mm,0mm,0mm">
                    <w:txbxContent>
                      <w:p w14:paraId="299CA99C">
                        <w:pPr>
                          <w:jc w:val="center"/>
                          <w:rPr>
                            <w:rFonts w:hint="eastAsia"/>
                            <w:sz w:val="24"/>
                          </w:rPr>
                        </w:pPr>
                        <w:r>
                          <w:rPr>
                            <w:rFonts w:hint="eastAsia"/>
                            <w:sz w:val="24"/>
                          </w:rPr>
                          <w:t>充水完毕</w:t>
                        </w:r>
                      </w:p>
                    </w:txbxContent>
                  </v:textbox>
                </v:rect>
                <v:rect id="_x0000_s1026" o:spid="_x0000_s1026" o:spt="1" style="position:absolute;left:1680;top:936;height:465;width:1152;" fillcolor="#FFFFFF" filled="t" stroked="t" coordsize="21600,21600" o:gfxdata="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QiQ+r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0mm,0mm,0mm,0mm">
                    <w:txbxContent>
                      <w:p w14:paraId="4B2548F4">
                        <w:pPr>
                          <w:jc w:val="center"/>
                          <w:rPr>
                            <w:rFonts w:hint="default" w:eastAsia="宋体"/>
                            <w:sz w:val="24"/>
                            <w:lang w:val="en-US" w:eastAsia="zh-CN"/>
                          </w:rPr>
                        </w:pPr>
                        <w:r>
                          <w:rPr>
                            <w:rFonts w:hint="eastAsia"/>
                            <w:sz w:val="24"/>
                          </w:rPr>
                          <w:t>观测</w:t>
                        </w:r>
                        <w:r>
                          <w:rPr>
                            <w:rFonts w:hint="eastAsia"/>
                            <w:sz w:val="24"/>
                            <w:lang w:val="en-US" w:eastAsia="zh-CN"/>
                          </w:rPr>
                          <w:t>24h</w:t>
                        </w:r>
                      </w:p>
                    </w:txbxContent>
                  </v:textbox>
                </v:rect>
                <v:rect id="_x0000_s1026" o:spid="_x0000_s1026" o:spt="1" style="position:absolute;left:0;top:936;height:465;width:1152;" fillcolor="#FFFFFF" filled="t" stroked="t" coordsize="21600,21600" o:gfxdata="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RDVh&#10;wAAAANsAAAAPAAAAAAAAAAEAIAAAACIAAABkcnMvZG93bnJldi54bWxQSwECFAAUAAAACACHTuJA&#10;My8FnjsAAAA5AAAAEAAAAAAAAAABACAAAAAPAQAAZHJzL3NoYXBleG1sLnhtbFBLBQYAAAAABgAG&#10;AFsBAAC5AwAAAAA=&#10;">
                  <v:fill on="t" focussize="0,0"/>
                  <v:stroke color="#000000" joinstyle="miter"/>
                  <v:imagedata o:title=""/>
                  <o:lock v:ext="edit" aspectratio="f"/>
                  <v:textbox inset="0mm,0mm,0mm,0mm">
                    <w:txbxContent>
                      <w:p w14:paraId="69EDEF3E">
                        <w:pPr>
                          <w:jc w:val="center"/>
                          <w:rPr>
                            <w:rFonts w:hint="eastAsia"/>
                            <w:sz w:val="24"/>
                          </w:rPr>
                        </w:pPr>
                        <w:r>
                          <w:rPr>
                            <w:rFonts w:hint="eastAsia"/>
                            <w:sz w:val="24"/>
                          </w:rPr>
                          <w:t>排水</w:t>
                        </w:r>
                      </w:p>
                    </w:txbxContent>
                  </v:textbox>
                </v:rect>
                <v:line id="_x0000_s1026" o:spid="_x0000_s1026" o:spt="20" style="position:absolute;left:1155;top:312;height:0;width:525;" filled="f" stroked="t" coordsize="21600,21600" o:gfxdata="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9jfHR7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line id="_x0000_s1026" o:spid="_x0000_s1026" o:spt="20" style="position:absolute;left:2835;top:312;height:0;width:525;" filled="f" stroked="t" coordsize="21600,21600" o:gfxdata="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l7Yty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line id="_x0000_s1026" o:spid="_x0000_s1026" o:spt="20" style="position:absolute;left:4515;top:312;height:0;width:525;" filled="f" stroked="t" coordsize="21600,21600" o:gfxdata="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aS+qi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line id="_x0000_s1026" o:spid="_x0000_s1026" o:spt="20" style="position:absolute;left:5670;top:468;height:468;width:0;" filled="f" stroked="t" coordsize="21600,21600" o:gfxdata="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neXzO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line id="_x0000_s1026" o:spid="_x0000_s1026" o:spt="20" style="position:absolute;left:4515;top:1248;flip:x;height:0;width:525;" filled="f" stroked="t" coordsize="21600,21600" o:gfxdata="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PX55i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line id="_x0000_s1026" o:spid="_x0000_s1026" o:spt="20" style="position:absolute;left:2835;top:1248;flip:x;height:0;width:525;" filled="f" stroked="t" coordsize="21600,21600" o:gfxdata="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ybQgO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line id="_x0000_s1026" o:spid="_x0000_s1026" o:spt="20" style="position:absolute;left:1155;top:1248;flip:x;height:0;width:525;" filled="f" stroked="t" coordsize="21600,21600" o:gfxdata="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7QTWc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group>
            </w:pict>
          </mc:Fallback>
        </mc:AlternateContent>
      </w:r>
    </w:p>
    <w:p w14:paraId="5BA5E61F">
      <w:pPr>
        <w:keepNext w:val="0"/>
        <w:keepLines w:val="0"/>
        <w:pageBreakBefore w:val="0"/>
        <w:widowControl w:val="0"/>
        <w:kinsoku/>
        <w:wordWrap/>
        <w:overflowPunct/>
        <w:topLinePunct w:val="0"/>
        <w:autoSpaceDE/>
        <w:autoSpaceDN/>
        <w:bidi w:val="0"/>
        <w:ind w:firstLine="480" w:firstLineChars="200"/>
        <w:jc w:val="center"/>
        <w:textAlignment w:val="auto"/>
        <w:rPr>
          <w:rFonts w:hint="eastAsia" w:ascii="宋体" w:hAnsi="宋体" w:eastAsia="宋体" w:cs="宋体"/>
          <w:highlight w:val="none"/>
          <w:lang w:val="en-US" w:eastAsia="zh-CN"/>
        </w:rPr>
      </w:pPr>
    </w:p>
    <w:p w14:paraId="5799C2E4">
      <w:pPr>
        <w:keepNext w:val="0"/>
        <w:keepLines w:val="0"/>
        <w:pageBreakBefore w:val="0"/>
        <w:widowControl w:val="0"/>
        <w:kinsoku/>
        <w:wordWrap/>
        <w:overflowPunct/>
        <w:topLinePunct w:val="0"/>
        <w:autoSpaceDE/>
        <w:autoSpaceDN/>
        <w:bidi w:val="0"/>
        <w:ind w:firstLine="480" w:firstLineChars="200"/>
        <w:jc w:val="center"/>
        <w:textAlignment w:val="auto"/>
        <w:rPr>
          <w:rFonts w:hint="eastAsia" w:ascii="宋体" w:hAnsi="宋体" w:eastAsia="宋体" w:cs="宋体"/>
          <w:highlight w:val="none"/>
          <w:lang w:val="en-US" w:eastAsia="zh-CN"/>
        </w:rPr>
      </w:pPr>
    </w:p>
    <w:p w14:paraId="655980E8">
      <w:pPr>
        <w:keepNext w:val="0"/>
        <w:keepLines w:val="0"/>
        <w:pageBreakBefore w:val="0"/>
        <w:widowControl w:val="0"/>
        <w:kinsoku/>
        <w:wordWrap/>
        <w:overflowPunct/>
        <w:topLinePunct w:val="0"/>
        <w:autoSpaceDE/>
        <w:autoSpaceDN/>
        <w:bidi w:val="0"/>
        <w:ind w:firstLine="480" w:firstLineChars="200"/>
        <w:textAlignment w:val="auto"/>
        <w:rPr>
          <w:rFonts w:hint="eastAsia" w:ascii="宋体" w:hAnsi="宋体" w:eastAsia="宋体" w:cs="宋体"/>
          <w:highlight w:val="none"/>
          <w:lang w:val="en-US" w:eastAsia="zh-CN"/>
        </w:rPr>
      </w:pPr>
    </w:p>
    <w:p w14:paraId="68464ADC">
      <w:pPr>
        <w:keepNext w:val="0"/>
        <w:keepLines w:val="0"/>
        <w:pageBreakBefore w:val="0"/>
        <w:widowControl w:val="0"/>
        <w:kinsoku/>
        <w:wordWrap/>
        <w:overflowPunct/>
        <w:topLinePunct w:val="0"/>
        <w:autoSpaceDE/>
        <w:autoSpaceDN/>
        <w:bidi w:val="0"/>
        <w:ind w:firstLine="480" w:firstLineChars="200"/>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 xml:space="preserve">（5）如水池出现渗漏或其他不能满足使用功能要求的情况，将立即标记渗漏点，并根据现场实际渗漏点位置及渗漏量制定修补措施。 </w:t>
      </w:r>
    </w:p>
    <w:p w14:paraId="30FA2083">
      <w:pPr>
        <w:keepNext w:val="0"/>
        <w:keepLines w:val="0"/>
        <w:pageBreakBefore w:val="0"/>
        <w:widowControl w:val="0"/>
        <w:kinsoku/>
        <w:wordWrap/>
        <w:overflowPunct/>
        <w:topLinePunct w:val="0"/>
        <w:autoSpaceDE/>
        <w:autoSpaceDN/>
        <w:bidi w:val="0"/>
        <w:ind w:firstLine="480" w:firstLineChars="200"/>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（6）在地下水池上部四个角处增设沉降观测点，对水池注水前进行观测，在注水过程中，即每次加载后进行沉降观测。在满水试验结束后再次进行沉降观测，进行数据检测，确定沉降数值。</w:t>
      </w:r>
    </w:p>
    <w:p w14:paraId="608EDD50">
      <w:pPr>
        <w:keepNext w:val="0"/>
        <w:keepLines w:val="0"/>
        <w:pageBreakBefore w:val="0"/>
        <w:widowControl w:val="0"/>
        <w:kinsoku/>
        <w:wordWrap/>
        <w:overflowPunct/>
        <w:topLinePunct w:val="0"/>
        <w:autoSpaceDE/>
        <w:autoSpaceDN/>
        <w:bidi w:val="0"/>
        <w:ind w:firstLine="480" w:firstLineChars="200"/>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（7）水池满水试验时，应无渗水现象，混凝土水池的渗水量应小于 2L/(m2·d)。</w:t>
      </w:r>
    </w:p>
    <w:p w14:paraId="6EA2681E">
      <w:pPr>
        <w:rPr>
          <w:highlight w:val="none"/>
        </w:rPr>
      </w:pPr>
    </w:p>
    <w:sectPr>
      <w:footerReference r:id="rId5" w:type="default"/>
      <w:pgSz w:w="11906" w:h="16838"/>
      <w:pgMar w:top="1440" w:right="1080" w:bottom="1440" w:left="108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0CAEC2">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7E73C7C">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Dee5ve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FDee5veAgAAJgYAAA4AAAAAAAAAAQAgAAAAHwEAAGRycy9lMm9Eb2MueG1sUEsF&#10;BgAAAAAGAAYAWQEAAG8GAAAAAA==&#10;">
              <v:fill on="f" focussize="0,0"/>
              <v:stroke on="f" weight="0.5pt"/>
              <v:imagedata o:title=""/>
              <o:lock v:ext="edit" aspectratio="f"/>
              <v:textbox inset="0mm,0mm,0mm,0mm" style="mso-fit-shape-to-text:t;">
                <w:txbxContent>
                  <w:p w14:paraId="27E73C7C">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4CBF0E"/>
    <w:multiLevelType w:val="singleLevel"/>
    <w:tmpl w:val="9F4CBF0E"/>
    <w:lvl w:ilvl="0" w:tentative="0">
      <w:start w:val="1"/>
      <w:numFmt w:val="decimal"/>
      <w:lvlText w:val="%1."/>
      <w:lvlJc w:val="left"/>
      <w:pPr>
        <w:ind w:left="113" w:leftChars="0" w:hanging="113" w:firstLineChars="0"/>
      </w:pPr>
      <w:rPr>
        <w:rFonts w:hint="default"/>
      </w:rPr>
    </w:lvl>
  </w:abstractNum>
  <w:abstractNum w:abstractNumId="1">
    <w:nsid w:val="EFCB02E4"/>
    <w:multiLevelType w:val="singleLevel"/>
    <w:tmpl w:val="EFCB02E4"/>
    <w:lvl w:ilvl="0" w:tentative="0">
      <w:start w:val="1"/>
      <w:numFmt w:val="chineseCounting"/>
      <w:suff w:val="space"/>
      <w:lvlText w:val="第%1节"/>
      <w:lvlJc w:val="left"/>
      <w:rPr>
        <w:rFonts w:hint="eastAsia"/>
        <w:b/>
        <w:bCs/>
      </w:rPr>
    </w:lvl>
  </w:abstractNum>
  <w:abstractNum w:abstractNumId="2">
    <w:nsid w:val="F42ED5C2"/>
    <w:multiLevelType w:val="singleLevel"/>
    <w:tmpl w:val="F42ED5C2"/>
    <w:lvl w:ilvl="0" w:tentative="0">
      <w:start w:val="1"/>
      <w:numFmt w:val="decimal"/>
      <w:lvlText w:val="%1."/>
      <w:lvlJc w:val="left"/>
      <w:pPr>
        <w:ind w:left="170" w:leftChars="0" w:hanging="170" w:firstLineChars="0"/>
      </w:pPr>
      <w:rPr>
        <w:rFonts w:hint="default"/>
      </w:rPr>
    </w:lvl>
  </w:abstractNum>
  <w:abstractNum w:abstractNumId="3">
    <w:nsid w:val="18478DEA"/>
    <w:multiLevelType w:val="singleLevel"/>
    <w:tmpl w:val="18478DEA"/>
    <w:lvl w:ilvl="0" w:tentative="0">
      <w:start w:val="1"/>
      <w:numFmt w:val="decimal"/>
      <w:suff w:val="space"/>
      <w:lvlText w:val="%1."/>
      <w:lvlJc w:val="left"/>
    </w:lvl>
  </w:abstractNum>
  <w:abstractNum w:abstractNumId="4">
    <w:nsid w:val="54B7BCA1"/>
    <w:multiLevelType w:val="singleLevel"/>
    <w:tmpl w:val="54B7BCA1"/>
    <w:lvl w:ilvl="0" w:tentative="0">
      <w:start w:val="1"/>
      <w:numFmt w:val="decimal"/>
      <w:suff w:val="nothing"/>
      <w:lvlText w:val="%1）"/>
      <w:lvlJc w:val="left"/>
    </w:lvl>
  </w:abstractNum>
  <w:abstractNum w:abstractNumId="5">
    <w:nsid w:val="5DFBF9AD"/>
    <w:multiLevelType w:val="singleLevel"/>
    <w:tmpl w:val="5DFBF9AD"/>
    <w:lvl w:ilvl="0" w:tentative="0">
      <w:start w:val="1"/>
      <w:numFmt w:val="decimal"/>
      <w:suff w:val="nothing"/>
      <w:lvlText w:val="（%1）"/>
      <w:lvlJc w:val="left"/>
    </w:lvl>
  </w:abstractNum>
  <w:num w:numId="1">
    <w:abstractNumId w:val="1"/>
  </w:num>
  <w:num w:numId="2">
    <w:abstractNumId w:val="0"/>
  </w:num>
  <w:num w:numId="3">
    <w:abstractNumId w:val="5"/>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A24C3D"/>
    <w:rsid w:val="24F13F73"/>
    <w:rsid w:val="3CA24C3D"/>
    <w:rsid w:val="421F31E0"/>
    <w:rsid w:val="4DA850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keepLines/>
      <w:widowControl w:val="0"/>
      <w:spacing w:line="360" w:lineRule="auto"/>
      <w:jc w:val="both"/>
    </w:pPr>
    <w:rPr>
      <w:rFonts w:ascii="Times New Roman" w:hAnsi="Times New Roman" w:eastAsia="宋体" w:cs="Times New Roman"/>
      <w:kern w:val="2"/>
      <w:sz w:val="24"/>
      <w:szCs w:val="22"/>
      <w:lang w:val="en-US" w:eastAsia="zh-CN" w:bidi="ar-SA"/>
    </w:rPr>
  </w:style>
  <w:style w:type="paragraph" w:styleId="2">
    <w:name w:val="heading 1"/>
    <w:basedOn w:val="1"/>
    <w:next w:val="1"/>
    <w:qFormat/>
    <w:uiPriority w:val="0"/>
    <w:pPr>
      <w:keepNext/>
      <w:keepLines/>
      <w:spacing w:line="360" w:lineRule="auto"/>
      <w:jc w:val="left"/>
      <w:outlineLvl w:val="0"/>
    </w:pPr>
    <w:rPr>
      <w:rFonts w:ascii="宋体" w:hAnsi="宋体" w:eastAsia="宋体" w:cs="宋体"/>
      <w:b/>
      <w:kern w:val="44"/>
      <w:sz w:val="2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4864</Words>
  <Characters>5603</Characters>
  <Lines>0</Lines>
  <Paragraphs>0</Paragraphs>
  <TotalTime>15</TotalTime>
  <ScaleCrop>false</ScaleCrop>
  <LinksUpToDate>false</LinksUpToDate>
  <CharactersWithSpaces>5623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2025-09-02T06:04:00Z</dcterms:created>
  <dc:creator>林易国</dc:creator>
  <cp:lastModifiedBy>招采中心2</cp:lastModifiedBy>
  <dcterms:modified xsi:type="dcterms:W3CDTF">2025-09-10T01:38:10Z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7A9484838E444FFA87D8BCD07C6C91C9_13</vt:lpwstr>
  </property>
  <property fmtid="{D5CDD505-2E9C-101B-9397-08002B2CF9AE}" pid="4" name="KSOTemplateDocerSaveRecord">
    <vt:lpwstr>eyJoZGlkIjoiODhjOGVjNTk4ZTYxYzgzZGFiNTgwOGRhMGUwNjQ1NDQiLCJ1c2VySWQiOiIzMjYyOTIwOTcifQ==</vt:lpwstr>
  </property>
</Properties>
</file>